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A1FF" w14:textId="77777777" w:rsidR="008B3F5D" w:rsidRDefault="008B3F5D" w:rsidP="00BF3E06">
      <w:pPr>
        <w:spacing w:after="0"/>
        <w:rPr>
          <w:b/>
          <w:bCs/>
        </w:rPr>
      </w:pPr>
    </w:p>
    <w:p w14:paraId="62E0974A" w14:textId="0CE6FCAA" w:rsidR="008B3F5D" w:rsidRDefault="008B3F5D" w:rsidP="00BF3E06">
      <w:pPr>
        <w:spacing w:after="0"/>
      </w:pPr>
      <w:r w:rsidRPr="00D24C38">
        <w:rPr>
          <w:b/>
          <w:bCs/>
        </w:rPr>
        <w:t>Dopravní podnik města Pardubic</w:t>
      </w:r>
      <w:r>
        <w:t>, a.s. IČO 63217066, sídlem Teplého 2141, 532 20</w:t>
      </w:r>
      <w:r w:rsidR="00DB0D36">
        <w:t>,</w:t>
      </w:r>
      <w:r>
        <w:t xml:space="preserve"> Pardubice,</w:t>
      </w:r>
    </w:p>
    <w:p w14:paraId="5D18E20D" w14:textId="77777777" w:rsidR="008B3F5D" w:rsidRDefault="008B3F5D" w:rsidP="00BF3E06">
      <w:pPr>
        <w:spacing w:after="0"/>
      </w:pPr>
      <w:r>
        <w:t>zapsaný v obchodním rejstříku vedeném Krajským soudem v Hradci Králové, pobočkou v Pardubicích, pod spis. zn. B 1241,</w:t>
      </w:r>
    </w:p>
    <w:p w14:paraId="1EA4E358" w14:textId="77777777" w:rsidR="008B3F5D" w:rsidRDefault="008B3F5D" w:rsidP="00BF3E06">
      <w:pPr>
        <w:spacing w:after="0"/>
      </w:pPr>
      <w:r>
        <w:t>číslo účtu 19-237 293 0267/0100</w:t>
      </w:r>
    </w:p>
    <w:p w14:paraId="36B2598C" w14:textId="77777777" w:rsidR="008B3F5D" w:rsidRDefault="008B3F5D" w:rsidP="00BF3E06">
      <w:pPr>
        <w:spacing w:after="0"/>
      </w:pPr>
      <w:r>
        <w:t>zastoupený Ing. Tomášem Pelikánem, místopředsedou představenstva</w:t>
      </w:r>
    </w:p>
    <w:p w14:paraId="73221AA3" w14:textId="77777777" w:rsidR="008B3F5D" w:rsidRDefault="008B3F5D">
      <w:pPr>
        <w:rPr>
          <w:b/>
          <w:bCs/>
        </w:rPr>
      </w:pPr>
      <w:r>
        <w:t xml:space="preserve">na straně </w:t>
      </w:r>
      <w:r>
        <w:rPr>
          <w:b/>
          <w:bCs/>
        </w:rPr>
        <w:t>objednatele</w:t>
      </w:r>
    </w:p>
    <w:p w14:paraId="7E64C3B1" w14:textId="77777777" w:rsidR="008B3F5D" w:rsidRDefault="008B3F5D">
      <w:pPr>
        <w:rPr>
          <w:b/>
          <w:bCs/>
        </w:rPr>
      </w:pPr>
      <w:r>
        <w:rPr>
          <w:b/>
          <w:bCs/>
        </w:rPr>
        <w:t>a</w:t>
      </w:r>
    </w:p>
    <w:p w14:paraId="6FDF8F80" w14:textId="265003A1" w:rsidR="00E16803" w:rsidRPr="009A349B" w:rsidRDefault="009A349B" w:rsidP="00BF3E06">
      <w:pPr>
        <w:spacing w:after="0"/>
        <w:rPr>
          <w:caps/>
        </w:rPr>
      </w:pPr>
      <w:r w:rsidRPr="009A349B">
        <w:rPr>
          <w:caps/>
          <w:highlight w:val="lightGray"/>
        </w:rPr>
        <w:t>bude doplněno</w:t>
      </w:r>
    </w:p>
    <w:p w14:paraId="4EF51D16" w14:textId="77777777" w:rsidR="008B3F5D" w:rsidRDefault="008B3F5D" w:rsidP="00BF3E06">
      <w:pPr>
        <w:spacing w:after="0"/>
        <w:rPr>
          <w:color w:val="000000"/>
        </w:rPr>
      </w:pPr>
      <w:r>
        <w:rPr>
          <w:color w:val="000000"/>
        </w:rPr>
        <w:t xml:space="preserve">na straně </w:t>
      </w:r>
      <w:r w:rsidRPr="000409CA">
        <w:rPr>
          <w:b/>
          <w:bCs/>
          <w:color w:val="000000"/>
        </w:rPr>
        <w:t>zhotovitele</w:t>
      </w:r>
    </w:p>
    <w:p w14:paraId="2C69C4DD" w14:textId="77777777" w:rsidR="00E16803" w:rsidRDefault="00E16803">
      <w:pPr>
        <w:rPr>
          <w:color w:val="000000"/>
        </w:rPr>
      </w:pPr>
    </w:p>
    <w:p w14:paraId="70B20D07" w14:textId="77777777" w:rsidR="008B3F5D" w:rsidRDefault="008B3F5D">
      <w:pPr>
        <w:rPr>
          <w:color w:val="000000"/>
        </w:rPr>
      </w:pPr>
      <w:r>
        <w:rPr>
          <w:color w:val="000000"/>
        </w:rPr>
        <w:t>uzavírají tuto</w:t>
      </w:r>
    </w:p>
    <w:p w14:paraId="15175C74" w14:textId="391F6EBB" w:rsidR="00373258" w:rsidRPr="00373258" w:rsidRDefault="008B3F5D" w:rsidP="00670D30">
      <w:pPr>
        <w:jc w:val="center"/>
      </w:pPr>
      <w:r>
        <w:rPr>
          <w:color w:val="000000"/>
          <w:sz w:val="40"/>
          <w:szCs w:val="40"/>
        </w:rPr>
        <w:t>Smlouvu o dílo</w:t>
      </w:r>
    </w:p>
    <w:p w14:paraId="3C42928D" w14:textId="77777777" w:rsidR="008B3F5D" w:rsidRDefault="008B3F5D" w:rsidP="00E462BA">
      <w:pPr>
        <w:pStyle w:val="Nadpislnku"/>
      </w:pPr>
      <w:r>
        <w:t>Účel smlouvy</w:t>
      </w:r>
    </w:p>
    <w:p w14:paraId="60FCFED7" w14:textId="4331F8CC" w:rsidR="008B3F5D" w:rsidRDefault="008B3F5D" w:rsidP="00825F43">
      <w:pPr>
        <w:pStyle w:val="slovanodstavec"/>
      </w:pPr>
      <w:r>
        <w:t>Účelem smlouvy je zajištění podkladů, které umožní zhotoviteli získání územního rozhodnutí</w:t>
      </w:r>
      <w:r w:rsidR="009A349B">
        <w:t xml:space="preserve"> a stavebního povolení</w:t>
      </w:r>
      <w:r w:rsidR="00DB0D36">
        <w:t>,</w:t>
      </w:r>
      <w:r>
        <w:t xml:space="preserve"> pro stavbu „</w:t>
      </w:r>
      <w:r w:rsidR="004E10AD" w:rsidRPr="004E10AD">
        <w:t>Posílení napájení trolejbusové trati v Pardubičkách – napájecí kabelové vedení z MR 4 Drážka</w:t>
      </w:r>
      <w:r w:rsidR="009A349B">
        <w:t>“</w:t>
      </w:r>
      <w:r>
        <w:t>.</w:t>
      </w:r>
    </w:p>
    <w:p w14:paraId="64C97337" w14:textId="77777777" w:rsidR="008B3F5D" w:rsidRDefault="008B3F5D" w:rsidP="00E462BA">
      <w:pPr>
        <w:pStyle w:val="Nadpislnku"/>
      </w:pPr>
      <w:r>
        <w:t>Předmět smlouvy</w:t>
      </w:r>
    </w:p>
    <w:p w14:paraId="1F560183" w14:textId="2413AC38" w:rsidR="008B3F5D" w:rsidRDefault="008B3F5D" w:rsidP="00EE086A">
      <w:pPr>
        <w:pStyle w:val="slovanodstavec"/>
      </w:pPr>
      <w:r>
        <w:t xml:space="preserve">Zhotovitel se touto smlouvou zavazuje </w:t>
      </w:r>
      <w:r w:rsidR="009A349B">
        <w:t>zhotovit dílo spočívající v těchto činnostech:</w:t>
      </w:r>
    </w:p>
    <w:p w14:paraId="6A4B79C4" w14:textId="17D8C80B" w:rsidR="004E10AD" w:rsidRDefault="00ED7CB3" w:rsidP="004E10AD">
      <w:pPr>
        <w:pStyle w:val="psmena"/>
      </w:pPr>
      <w:r>
        <w:t>návrh</w:t>
      </w:r>
      <w:r w:rsidR="004E10AD">
        <w:t xml:space="preserve"> technického řešení výstavby, včetně n</w:t>
      </w:r>
      <w:r>
        <w:t>alezení</w:t>
      </w:r>
      <w:r w:rsidR="004E10AD">
        <w:t xml:space="preserve"> ideální trasy ve vztahu k souběhu s vedením inženýrských sítí, k pozemkům a dalším návaznostem pro následnou zdárnou realizaci napájecího kabelového vedení,</w:t>
      </w:r>
    </w:p>
    <w:p w14:paraId="6C8B4A23" w14:textId="77777777" w:rsidR="004E10AD" w:rsidRDefault="004E10AD" w:rsidP="004E10AD">
      <w:pPr>
        <w:pStyle w:val="psmena"/>
      </w:pPr>
      <w:r>
        <w:t>vypracování projektové dokumentace pro společné řízení (DUSP),</w:t>
      </w:r>
    </w:p>
    <w:p w14:paraId="36A81D2C" w14:textId="77777777" w:rsidR="004E10AD" w:rsidRDefault="004E10AD" w:rsidP="004E10AD">
      <w:pPr>
        <w:pStyle w:val="psmena"/>
      </w:pPr>
      <w:r>
        <w:t>vypracování projektové dokumentace pro provedení stavby (PDPS),</w:t>
      </w:r>
    </w:p>
    <w:p w14:paraId="3121F56B" w14:textId="6A73EF95" w:rsidR="000B4A49" w:rsidRDefault="004E10AD" w:rsidP="004E10AD">
      <w:pPr>
        <w:pStyle w:val="psmena"/>
      </w:pPr>
      <w:r>
        <w:t>provedení inženýrské činnosti potřebné pro zdárné dokončení územního a stavebního řízení ke shora uvedené stavbě, tj. majetkoprávní prověření ve vztahu k pozemkům dotčeným realizací vedení, projednání a odsouhlasení projektové dokumentace dotčenými správními orgány, správci inženýrských sítí a jinými veřejnoprávními subjekty stavbou dotčenými.</w:t>
      </w:r>
    </w:p>
    <w:p w14:paraId="6B2CAAC6" w14:textId="1F29CCA0" w:rsidR="00AA1AD4" w:rsidRDefault="00AA1AD4" w:rsidP="00EE086A">
      <w:pPr>
        <w:pStyle w:val="slovanodstavec"/>
      </w:pPr>
      <w:r>
        <w:t>Zhotovitel je povinen při zhotovování díla respektovat technické požadavky objednatele vymezené přílohou č. 1 této smlouvy – technick</w:t>
      </w:r>
      <w:r w:rsidR="004E10AD">
        <w:t>ými podmínkami projektované kabelové trasy</w:t>
      </w:r>
      <w:r>
        <w:t xml:space="preserve">, jakož i další pokyny objednatele udílené ve smyslu § 2592 občanského zákoníku. </w:t>
      </w:r>
      <w:r w:rsidRPr="00915EB6">
        <w:t>Odchýlení od technick</w:t>
      </w:r>
      <w:r w:rsidR="004E10AD">
        <w:t>ých podmínek</w:t>
      </w:r>
      <w:r w:rsidRPr="00915EB6">
        <w:t xml:space="preserve"> je možné se souhlasem objednatele v případě, kdy se řešení vycházející z</w:t>
      </w:r>
      <w:r w:rsidR="004E10AD">
        <w:t> </w:t>
      </w:r>
      <w:r>
        <w:t>technick</w:t>
      </w:r>
      <w:r w:rsidR="004E10AD">
        <w:t>ých podmínek</w:t>
      </w:r>
      <w:r w:rsidRPr="00915EB6">
        <w:t xml:space="preserve"> ukáže jako nemožné či nevhodné nebo v případě, kdy zhotovitel navrhne lepší řešení, než vyplývá z</w:t>
      </w:r>
      <w:r w:rsidR="004E10AD">
        <w:t> </w:t>
      </w:r>
      <w:r w:rsidRPr="00915EB6">
        <w:t>technick</w:t>
      </w:r>
      <w:r w:rsidR="004E10AD">
        <w:t>ých podmínek</w:t>
      </w:r>
      <w:r w:rsidRPr="00915EB6">
        <w:t>.</w:t>
      </w:r>
      <w:r>
        <w:t xml:space="preserve"> Odchylka musí být vždy odsouhlasena objednatelem.</w:t>
      </w:r>
    </w:p>
    <w:p w14:paraId="56838261" w14:textId="77777777" w:rsidR="00EF6EAE" w:rsidRDefault="00FE5AE4" w:rsidP="00FE5AE4">
      <w:pPr>
        <w:pStyle w:val="slovanodstavec"/>
      </w:pPr>
      <w:r>
        <w:t>Zhotovitel musí při své činnosti dle této smlouvy usilovat o co nejmenší zábory cizích pozemků projektovanou stavbou a o optimalizaci ekonomické náročnosti projektované stavby.</w:t>
      </w:r>
      <w:r w:rsidR="00AD7573">
        <w:t xml:space="preserve"> </w:t>
      </w:r>
    </w:p>
    <w:p w14:paraId="7F09B394" w14:textId="51080247" w:rsidR="008B3F5D" w:rsidRDefault="008B3F5D" w:rsidP="00EE086A">
      <w:pPr>
        <w:pStyle w:val="slovanodstavec"/>
      </w:pPr>
      <w:r>
        <w:lastRenderedPageBreak/>
        <w:t xml:space="preserve">Objednatel se zavazuje převzít dílo a zaplatit dohodnutou cenu za dílo a za obstaranou inženýrskou činnost. </w:t>
      </w:r>
    </w:p>
    <w:p w14:paraId="36A48FAC" w14:textId="5D1AB633" w:rsidR="00AA1AD4" w:rsidRDefault="00AA1AD4" w:rsidP="00E462BA">
      <w:pPr>
        <w:pStyle w:val="Nadpislnku"/>
      </w:pPr>
      <w:r>
        <w:t xml:space="preserve">Požadavky na </w:t>
      </w:r>
      <w:r w:rsidR="00ED7CB3">
        <w:t>návrh</w:t>
      </w:r>
      <w:r w:rsidR="004E10AD">
        <w:t xml:space="preserve"> technického řešení</w:t>
      </w:r>
    </w:p>
    <w:p w14:paraId="18C23E5A" w14:textId="77777777" w:rsidR="000718FE" w:rsidRDefault="004E10AD" w:rsidP="00AA1AD4">
      <w:pPr>
        <w:pStyle w:val="slovanodstavec"/>
      </w:pPr>
      <w:r>
        <w:t xml:space="preserve">Při hledání technického řešení zhotovitel prověří průchodnost </w:t>
      </w:r>
      <w:r w:rsidR="006C7DCC">
        <w:t>kabelové trasy územím zejména s ohledem technickou proveditelnost výstavby, majetkoprávní vztahy k</w:t>
      </w:r>
      <w:r w:rsidR="0020743F">
        <w:t> </w:t>
      </w:r>
      <w:r w:rsidR="006C7DCC">
        <w:t>pozemkům</w:t>
      </w:r>
      <w:r w:rsidR="0020743F">
        <w:t xml:space="preserve">, minimalizaci potřeby přeložek </w:t>
      </w:r>
      <w:r w:rsidR="00773F75">
        <w:t xml:space="preserve">inženýrských </w:t>
      </w:r>
      <w:r w:rsidR="0020743F">
        <w:t>sítí třetích stran nebo jiných vyvolaných investic</w:t>
      </w:r>
      <w:r w:rsidR="006C7DCC">
        <w:t xml:space="preserve"> a minimalizaci investičních nákladů pro realizaci stavby.</w:t>
      </w:r>
      <w:r w:rsidR="00B627DE">
        <w:t xml:space="preserve"> Zhotovitel je při návrhu technického řešení povinen minimalizovat zásahy do pozemků ve vlastnictví soukromoprávních subjektů.</w:t>
      </w:r>
    </w:p>
    <w:p w14:paraId="5B0A582E" w14:textId="221306E9" w:rsidR="0020743F" w:rsidRDefault="000718FE" w:rsidP="00AA1AD4">
      <w:pPr>
        <w:pStyle w:val="slovanodstavec"/>
      </w:pPr>
      <w:r>
        <w:t>V rámci navrhování technického řešení zhotovitel porovná v úvahu přicházející varianty vedení kabelové trasy a doporučí optimální trasu na základě posouzení variant dle hledisek v odstavci 1).</w:t>
      </w:r>
      <w:r w:rsidR="0005468C">
        <w:t xml:space="preserve"> </w:t>
      </w:r>
    </w:p>
    <w:p w14:paraId="7AA2D22D" w14:textId="10A270BF" w:rsidR="0005468C" w:rsidRDefault="0020743F" w:rsidP="00773F75">
      <w:pPr>
        <w:pStyle w:val="slovanodstavec"/>
      </w:pPr>
      <w:r w:rsidRPr="00DB4B34">
        <w:rPr>
          <w:highlight w:val="yellow"/>
        </w:rPr>
        <w:t xml:space="preserve">Trasa, která bude výsledkem návrhu technického řešení, smí zahrnovat pouze pozemky, o nichž lze předpokládat, že jejich vlastníci jejich využití k výstavbě napájecího kabelového vedení umožní. V případě pozemků ve vlastnictví soukromoprávních subjektů musí být tento předpoklad podložen předběžným projednáním záměru s vlastníkem dotčeného pozemku. </w:t>
      </w:r>
      <w:r w:rsidR="00773F75" w:rsidRPr="00DB4B34">
        <w:rPr>
          <w:highlight w:val="yellow"/>
        </w:rPr>
        <w:t xml:space="preserve">Seznam pozemků dotčených realizací </w:t>
      </w:r>
      <w:r w:rsidR="007F334F" w:rsidRPr="00DB4B34">
        <w:rPr>
          <w:highlight w:val="yellow"/>
        </w:rPr>
        <w:t>napájecí kabelové trasy bude součástí návrhu technického řešení</w:t>
      </w:r>
      <w:r w:rsidR="0005468C" w:rsidRPr="00DB4B34">
        <w:rPr>
          <w:highlight w:val="yellow"/>
        </w:rPr>
        <w:t>.</w:t>
      </w:r>
    </w:p>
    <w:p w14:paraId="5B3107D4" w14:textId="35BDB21C" w:rsidR="00307D61" w:rsidRDefault="00773F75" w:rsidP="00AA1AD4">
      <w:pPr>
        <w:pStyle w:val="slovanodstavec"/>
      </w:pPr>
      <w:r>
        <w:t xml:space="preserve">Návrh technického řešení vymezí též nezbytné přeložky inženýrských sítí třetích stran a další vyvolané investice a prověří jejich proveditelnost. </w:t>
      </w:r>
      <w:r w:rsidRPr="00DB4B34">
        <w:rPr>
          <w:highlight w:val="yellow"/>
        </w:rPr>
        <w:t>Prověření proveditelnosti musí zahrnovat zjištění stanoviska správce předmětné inženýrské sítě.</w:t>
      </w:r>
      <w:r>
        <w:t xml:space="preserve"> </w:t>
      </w:r>
      <w:r w:rsidR="007F334F">
        <w:t xml:space="preserve">Přehled vyvolaných investic včetně identifikace dotčených vlastníků a jejich stanovisek bude součástí návrhu technického řešení. </w:t>
      </w:r>
    </w:p>
    <w:p w14:paraId="323B39FD" w14:textId="2031E608" w:rsidR="008B3F5D" w:rsidRDefault="00EF40AB" w:rsidP="00E462BA">
      <w:pPr>
        <w:pStyle w:val="Nadpislnku"/>
      </w:pPr>
      <w:r>
        <w:t>Požadavky na projektové práce</w:t>
      </w:r>
    </w:p>
    <w:p w14:paraId="252C771A" w14:textId="581CBDDA" w:rsidR="008B3F5D" w:rsidRDefault="002D1A32" w:rsidP="00EE086A">
      <w:pPr>
        <w:pStyle w:val="slovanodstavec"/>
      </w:pPr>
      <w:r w:rsidRPr="003B112B">
        <w:t xml:space="preserve">Veškeré práce budou provedeny v rozsahu odpovídajícím předpokládanému účelu a využití za dodržení kvalitativních podmínek a jakosti ve smyslu příslušných norem, vyhlášek a prováděcích předpisů (bezpečnostní, hygienické a požární) platných v době zhotovení díla, dále v souladu se stavebním zákonem a navazujícími vyhláškami a s předpisy o bezpečnosti staveb a technických zařízení. Projektová dokumentace stavby musí odpovídat podmínkám zákona č. </w:t>
      </w:r>
      <w:r>
        <w:t>283</w:t>
      </w:r>
      <w:r w:rsidRPr="003B112B">
        <w:t>/20</w:t>
      </w:r>
      <w:r>
        <w:t>21</w:t>
      </w:r>
      <w:r w:rsidRPr="003B112B">
        <w:t xml:space="preserve"> Sb.</w:t>
      </w:r>
      <w:r>
        <w:t xml:space="preserve"> </w:t>
      </w:r>
      <w:r w:rsidRPr="003B112B">
        <w:t xml:space="preserve">(stavební zákon) a </w:t>
      </w:r>
      <w:r>
        <w:t xml:space="preserve">prováděcích vyhlášek, jakož i zákona </w:t>
      </w:r>
      <w:r w:rsidRPr="003B112B">
        <w:t>č.266/1994 Sb. o dráhách.</w:t>
      </w:r>
    </w:p>
    <w:p w14:paraId="35E1F245" w14:textId="77777777" w:rsidR="008B3F5D" w:rsidRDefault="008B3F5D" w:rsidP="00147923">
      <w:pPr>
        <w:pStyle w:val="slovanodstavec"/>
      </w:pPr>
      <w:r>
        <w:t>Zhotovitel se zavazuje provést dílo v souladu s právními normami a dodržet podmínky dotčených orgánů státní správy.</w:t>
      </w:r>
    </w:p>
    <w:p w14:paraId="03350DDE" w14:textId="3A7F7B47" w:rsidR="009A670F" w:rsidRDefault="009A670F" w:rsidP="00147923">
      <w:pPr>
        <w:pStyle w:val="slovanodstavec"/>
      </w:pPr>
      <w:r>
        <w:t>Projektové práce budou vycházet z</w:t>
      </w:r>
      <w:r w:rsidR="007F334F">
        <w:t> odsouhlaseného návrhu technického řešení</w:t>
      </w:r>
      <w:r>
        <w:t xml:space="preserve">. Pokud se při projektových prací zjistí, že </w:t>
      </w:r>
      <w:r w:rsidR="007F334F">
        <w:t>odsouhlasený návrh technického řešení</w:t>
      </w:r>
      <w:r>
        <w:t xml:space="preserve"> není z jakéhokoliv důvodu </w:t>
      </w:r>
      <w:r w:rsidR="007F334F">
        <w:t>proveditelný</w:t>
      </w:r>
      <w:r>
        <w:t>, zavazuje se zhotovitel zpracovat po projednání s objednatelem alternativní způsob řešení.</w:t>
      </w:r>
      <w:r w:rsidR="00A400AC">
        <w:t xml:space="preserve"> Zpracování alternativního způsobu řešení se nepovažuje za vícepráce.</w:t>
      </w:r>
    </w:p>
    <w:p w14:paraId="0C12B2E5" w14:textId="69D90CA8" w:rsidR="008B3F5D" w:rsidRDefault="00314E35" w:rsidP="003B112B">
      <w:pPr>
        <w:pStyle w:val="slovanodstavec"/>
        <w:jc w:val="both"/>
      </w:pPr>
      <w:r>
        <w:t xml:space="preserve">Součástí </w:t>
      </w:r>
      <w:r w:rsidR="00A400AC">
        <w:t xml:space="preserve">projektové </w:t>
      </w:r>
      <w:r>
        <w:t xml:space="preserve">dokumentace </w:t>
      </w:r>
      <w:r w:rsidR="00307468">
        <w:t xml:space="preserve">ve stupni </w:t>
      </w:r>
      <w:r w:rsidR="00A400AC">
        <w:t xml:space="preserve">DÚSP </w:t>
      </w:r>
      <w:r>
        <w:t>bude</w:t>
      </w:r>
      <w:r w:rsidR="008B3F5D" w:rsidRPr="00670D30">
        <w:t xml:space="preserve"> </w:t>
      </w:r>
      <w:r w:rsidR="002B7270" w:rsidRPr="00670D30">
        <w:t xml:space="preserve">orientační </w:t>
      </w:r>
      <w:r w:rsidR="008B3F5D" w:rsidRPr="00670D30">
        <w:t xml:space="preserve">položkový rozpočet </w:t>
      </w:r>
      <w:r w:rsidR="002B7270" w:rsidRPr="00670D30">
        <w:t xml:space="preserve">(odhad nákladů) </w:t>
      </w:r>
      <w:r w:rsidR="008B3F5D" w:rsidRPr="00670D30">
        <w:t>pro realizaci s</w:t>
      </w:r>
      <w:r w:rsidR="008B3F5D">
        <w:t>tavby</w:t>
      </w:r>
      <w:r>
        <w:t xml:space="preserve">, součástí dokumentace ve stupni </w:t>
      </w:r>
      <w:r w:rsidR="00A400AC">
        <w:t>P</w:t>
      </w:r>
      <w:r>
        <w:t>DP</w:t>
      </w:r>
      <w:r w:rsidR="00A400AC">
        <w:t>S</w:t>
      </w:r>
      <w:r>
        <w:t xml:space="preserve"> pak bude výkaz výměr a podrobný položkový rozpočet pro </w:t>
      </w:r>
      <w:r w:rsidR="008D14A0">
        <w:t>zadání stavby a kontrolní rozpočet projektanta.</w:t>
      </w:r>
    </w:p>
    <w:p w14:paraId="4465A154" w14:textId="30758622" w:rsidR="008B3F5D" w:rsidRDefault="008B3F5D" w:rsidP="00741856">
      <w:pPr>
        <w:pStyle w:val="slovanodstavec"/>
      </w:pPr>
      <w:r>
        <w:t xml:space="preserve"> </w:t>
      </w:r>
      <w:r w:rsidRPr="00DB4B34">
        <w:rPr>
          <w:highlight w:val="yellow"/>
        </w:rPr>
        <w:t>Součástí dokumentace budou projekty potřebných přeložek podzemních a nadzemních sítí,</w:t>
      </w:r>
      <w:r w:rsidR="002B7270" w:rsidRPr="00DB4B34">
        <w:rPr>
          <w:highlight w:val="yellow"/>
        </w:rPr>
        <w:t xml:space="preserve"> které bylo možné na základě dostupných informací v průběhu zpracování cenové nabídky na předmět</w:t>
      </w:r>
      <w:r w:rsidR="00DC4F19" w:rsidRPr="00DB4B34">
        <w:rPr>
          <w:highlight w:val="yellow"/>
        </w:rPr>
        <w:t xml:space="preserve"> smlouvy dle článku II</w:t>
      </w:r>
      <w:r w:rsidR="00CE6241" w:rsidRPr="00DB4B34">
        <w:rPr>
          <w:highlight w:val="yellow"/>
        </w:rPr>
        <w:t xml:space="preserve">. </w:t>
      </w:r>
      <w:r w:rsidR="002B7270" w:rsidRPr="00DB4B34">
        <w:rPr>
          <w:highlight w:val="yellow"/>
        </w:rPr>
        <w:t>této smlouvy předpokládat</w:t>
      </w:r>
      <w:r w:rsidR="002B7270" w:rsidRPr="00670D30">
        <w:t>,</w:t>
      </w:r>
      <w:r w:rsidRPr="00670D30">
        <w:t xml:space="preserve"> jakož i nutné odlesnění </w:t>
      </w:r>
      <w:r>
        <w:t xml:space="preserve">podél </w:t>
      </w:r>
      <w:r w:rsidR="00A400AC">
        <w:t>trasy napájecího kabelového vedení</w:t>
      </w:r>
      <w:r>
        <w:t>.</w:t>
      </w:r>
    </w:p>
    <w:p w14:paraId="173E4F9A" w14:textId="46C76D6F" w:rsidR="008B3F5D" w:rsidRDefault="008B3F5D" w:rsidP="00623AE6">
      <w:pPr>
        <w:pStyle w:val="slovanodstavec"/>
      </w:pPr>
      <w:r>
        <w:lastRenderedPageBreak/>
        <w:t>Projektová dokumentace</w:t>
      </w:r>
      <w:r w:rsidR="002352E1">
        <w:t xml:space="preserve"> </w:t>
      </w:r>
      <w:r w:rsidR="00307468">
        <w:t xml:space="preserve">ve stupni DÚSP </w:t>
      </w:r>
      <w:r>
        <w:t xml:space="preserve">bude předána </w:t>
      </w:r>
      <w:r w:rsidR="00307468">
        <w:t xml:space="preserve">v digitální podobě na datovém nosiči a </w:t>
      </w:r>
      <w:r>
        <w:t>ve čtyřech papírových vyhotoveních</w:t>
      </w:r>
      <w:r w:rsidR="008D14A0">
        <w:t>.</w:t>
      </w:r>
      <w:r w:rsidR="00BE6348">
        <w:t xml:space="preserve"> Projektová dokumentace ve stupni </w:t>
      </w:r>
      <w:r w:rsidR="00307468">
        <w:t>P</w:t>
      </w:r>
      <w:r w:rsidR="00BE6348">
        <w:t>DP</w:t>
      </w:r>
      <w:r w:rsidR="00307468">
        <w:t>S</w:t>
      </w:r>
      <w:r w:rsidR="00BE6348">
        <w:t xml:space="preserve"> včetně výkazu výměr</w:t>
      </w:r>
      <w:r w:rsidR="008D14A0">
        <w:t xml:space="preserve"> a kontrolního rozpočtu projektanta</w:t>
      </w:r>
      <w:r w:rsidR="00BE6348">
        <w:t xml:space="preserve"> bude předána </w:t>
      </w:r>
      <w:r w:rsidR="00307468">
        <w:t>pouze v digitální podobě</w:t>
      </w:r>
      <w:r w:rsidR="005207EE">
        <w:t>.</w:t>
      </w:r>
      <w:r w:rsidR="00BE6348">
        <w:t xml:space="preserve"> </w:t>
      </w:r>
    </w:p>
    <w:p w14:paraId="4C8078D9" w14:textId="77777777" w:rsidR="008B3F5D" w:rsidRDefault="008B3F5D" w:rsidP="00F61C85">
      <w:pPr>
        <w:pStyle w:val="Nadpislnku"/>
      </w:pPr>
      <w:r>
        <w:t>Inženýrská činnost</w:t>
      </w:r>
    </w:p>
    <w:p w14:paraId="5354D98F" w14:textId="60F16925" w:rsidR="00B06366" w:rsidRDefault="008D14A0" w:rsidP="00750388">
      <w:pPr>
        <w:pStyle w:val="slovanodstavec"/>
      </w:pPr>
      <w:r>
        <w:t>Po odsouhlasení projektové dokumentace ve stupni DÚSP zajistí z</w:t>
      </w:r>
      <w:r w:rsidR="008B3F5D">
        <w:t xml:space="preserve">hotovitel </w:t>
      </w:r>
      <w:r w:rsidR="008B3F5D" w:rsidRPr="00E22EA5">
        <w:t>projednání</w:t>
      </w:r>
      <w:r w:rsidR="008B3F5D">
        <w:t xml:space="preserve"> </w:t>
      </w:r>
      <w:r w:rsidR="008B3F5D" w:rsidRPr="00E22EA5">
        <w:t xml:space="preserve">a odsouhlasení </w:t>
      </w:r>
      <w:r>
        <w:t>DÚSP</w:t>
      </w:r>
      <w:r w:rsidR="002352E1">
        <w:t xml:space="preserve">, </w:t>
      </w:r>
      <w:r w:rsidR="008B3F5D" w:rsidRPr="00E22EA5">
        <w:t>s dotčenými orgány státní správy, spr</w:t>
      </w:r>
      <w:r w:rsidR="008B3F5D">
        <w:t>ávci inženýrských sítí a jinými veřejnoprávními subjekty stavbou dotčenými</w:t>
      </w:r>
      <w:r w:rsidR="00AA1AD4">
        <w:t xml:space="preserve">, a to za účelem zdárného dokončení </w:t>
      </w:r>
      <w:r>
        <w:t xml:space="preserve">společného </w:t>
      </w:r>
      <w:r w:rsidR="00AA1AD4">
        <w:t xml:space="preserve">územního a stavebního řízení k předmětné stavbě. </w:t>
      </w:r>
      <w:r w:rsidR="008B3F5D">
        <w:t xml:space="preserve"> </w:t>
      </w:r>
      <w:r w:rsidR="008B3F5D" w:rsidRPr="00DB4B34">
        <w:rPr>
          <w:highlight w:val="yellow"/>
        </w:rPr>
        <w:t>V případě nutnosti vypořádání majetkových práv dotčených subjektů zajistí zhotovitel též předjednání způsobu vypořádání těchto práv tak, aby bylo možno získat souhlasné stanovisko daného subjektu.</w:t>
      </w:r>
      <w:r w:rsidR="002B7270" w:rsidRPr="00670D30">
        <w:t xml:space="preserve"> V případě, že z jakéhokoliv důvodu </w:t>
      </w:r>
      <w:r w:rsidR="00DC4F19" w:rsidRPr="00670D30">
        <w:t>neležícího na straně zhotovitele</w:t>
      </w:r>
      <w:r w:rsidR="00B06366">
        <w:t>,</w:t>
      </w:r>
      <w:r w:rsidR="00DC4F19" w:rsidRPr="00670D30">
        <w:t xml:space="preserve"> nebude možné získat souhlasné stanovisko dotčeného subjektu, doloží tuto skutečnost zhotovitel objednateli bez zbytečného odkladu</w:t>
      </w:r>
      <w:r w:rsidR="00266921" w:rsidRPr="00670D30">
        <w:t xml:space="preserve">, </w:t>
      </w:r>
      <w:r w:rsidR="009E7BA1" w:rsidRPr="00670D30">
        <w:t xml:space="preserve">a to </w:t>
      </w:r>
      <w:r w:rsidR="00266921" w:rsidRPr="00670D30">
        <w:t>písemnou formou</w:t>
      </w:r>
      <w:r w:rsidR="00DC4F19" w:rsidRPr="00670D30">
        <w:t>.</w:t>
      </w:r>
    </w:p>
    <w:p w14:paraId="73BDD241" w14:textId="46FD732E" w:rsidR="00B627DE" w:rsidRDefault="00B627DE" w:rsidP="00750388">
      <w:pPr>
        <w:pStyle w:val="slovanodstavec"/>
      </w:pPr>
      <w:r>
        <w:t>Povinnost předjednání majetkového vypořádání se nevztahuje na dotčené pozemky ve vlastnictví soukromoprávních subjektů. Projednání s těmito subjekty si zajistí sám objednatel.</w:t>
      </w:r>
      <w:r w:rsidR="008D14A0">
        <w:t xml:space="preserve"> Tím není dotčena povinnost zhotovitele projednat s vlastníkem dotčeného pozemku návrh technického řešení dle článku III.</w:t>
      </w:r>
    </w:p>
    <w:p w14:paraId="723EF526" w14:textId="47EF4526" w:rsidR="008D14A0" w:rsidRDefault="008D14A0" w:rsidP="00750388">
      <w:pPr>
        <w:pStyle w:val="slovanodstavec"/>
      </w:pPr>
      <w:r>
        <w:t>Dokladová část projektové dokumentace jako výsledek inženýrské činnosti bude předána objednateli ve dvou vyhotoveních.</w:t>
      </w:r>
    </w:p>
    <w:p w14:paraId="27E3B7F8" w14:textId="27146934" w:rsidR="00DC4F19" w:rsidRDefault="008B3F5D" w:rsidP="00DC4F19">
      <w:pPr>
        <w:pStyle w:val="slovanodstavec"/>
      </w:pPr>
      <w:r>
        <w:t xml:space="preserve">Po </w:t>
      </w:r>
      <w:r w:rsidR="00FD5E58">
        <w:t xml:space="preserve">předání </w:t>
      </w:r>
      <w:r>
        <w:t>D</w:t>
      </w:r>
      <w:r w:rsidR="008D14A0">
        <w:t>ÚSP</w:t>
      </w:r>
      <w:r w:rsidR="00FD5E58">
        <w:t xml:space="preserve"> včetně dokladové části </w:t>
      </w:r>
      <w:r>
        <w:t>objednatel</w:t>
      </w:r>
      <w:r w:rsidR="00FD5E58">
        <w:t>i</w:t>
      </w:r>
      <w:r>
        <w:t xml:space="preserve"> zhotovitel připraví žádost o</w:t>
      </w:r>
      <w:r w:rsidRPr="002641CE">
        <w:t xml:space="preserve"> vydání </w:t>
      </w:r>
      <w:r w:rsidR="00FD5E58">
        <w:t>společného povolení</w:t>
      </w:r>
      <w:r>
        <w:t>. Zhotovitel zajistí objednateli též veškerou potřebnou podporu a součinnost v</w:t>
      </w:r>
      <w:r w:rsidR="00FD5E58">
        <w:t>e společném územním a stavebním řízení</w:t>
      </w:r>
      <w:r>
        <w:t>.</w:t>
      </w:r>
    </w:p>
    <w:p w14:paraId="66156B73" w14:textId="12D2A63E" w:rsidR="00DC4F19" w:rsidRPr="006B46A7" w:rsidRDefault="00DC4F19" w:rsidP="00750388">
      <w:pPr>
        <w:pStyle w:val="slovanodstavec"/>
      </w:pPr>
      <w:r w:rsidRPr="006B46A7">
        <w:t>Žadatelem o vydání územního rozhodnutí</w:t>
      </w:r>
      <w:r w:rsidR="002352E1">
        <w:t>, resp. stavebního povolení</w:t>
      </w:r>
      <w:r w:rsidR="009A670F">
        <w:t>,</w:t>
      </w:r>
      <w:r w:rsidRPr="006B46A7">
        <w:t xml:space="preserve"> bude objednatel.</w:t>
      </w:r>
    </w:p>
    <w:p w14:paraId="6108CD69" w14:textId="61344C4F" w:rsidR="008B3F5D" w:rsidRDefault="005207EE" w:rsidP="00147923">
      <w:pPr>
        <w:pStyle w:val="Nadpislnku"/>
      </w:pPr>
      <w:r>
        <w:t>Provedení díla</w:t>
      </w:r>
    </w:p>
    <w:p w14:paraId="452B786D" w14:textId="26ECED6E" w:rsidR="00EF40AB" w:rsidRDefault="00EF40AB" w:rsidP="00EF40AB">
      <w:pPr>
        <w:pStyle w:val="slovanodstavec"/>
      </w:pPr>
      <w:r>
        <w:t>Zhotovitel se zavazuje provést část díla spočívající v</w:t>
      </w:r>
      <w:r w:rsidR="00FD5E58">
        <w:t> navržení technického řešení</w:t>
      </w:r>
      <w:r w:rsidR="00FE5AE4">
        <w:t>,</w:t>
      </w:r>
      <w:r>
        <w:t xml:space="preserve"> nejpozději do </w:t>
      </w:r>
      <w:r w:rsidR="00FD5E58">
        <w:t>tří</w:t>
      </w:r>
      <w:r>
        <w:t xml:space="preserve"> měsíců ode dne, kdy tato smlouva nabude účinků.</w:t>
      </w:r>
      <w:r w:rsidRPr="006B46A7">
        <w:t xml:space="preserve"> V případě, že </w:t>
      </w:r>
      <w:r>
        <w:t>nebude možné uvedený termín dodržet nikoliv z důvodu na straně zhotovitele</w:t>
      </w:r>
      <w:r w:rsidRPr="006B46A7">
        <w:t>, b</w:t>
      </w:r>
      <w:r w:rsidR="005155A1">
        <w:t xml:space="preserve">ude výše uvedený termín plnění </w:t>
      </w:r>
      <w:r w:rsidRPr="006B46A7">
        <w:t>na zákl</w:t>
      </w:r>
      <w:r w:rsidR="005155A1">
        <w:t>adě dohody obou smluvních stran</w:t>
      </w:r>
      <w:r w:rsidRPr="006B46A7">
        <w:t xml:space="preserve"> adekvátně prodloužen.</w:t>
      </w:r>
    </w:p>
    <w:p w14:paraId="7E04D690" w14:textId="115EE959" w:rsidR="009A670F" w:rsidRDefault="008B3F5D" w:rsidP="00741856">
      <w:pPr>
        <w:pStyle w:val="slovanodstavec"/>
      </w:pPr>
      <w:r>
        <w:t>Zhotovitel se zavazuje provést</w:t>
      </w:r>
      <w:r w:rsidR="008E189E">
        <w:t xml:space="preserve"> část </w:t>
      </w:r>
      <w:r>
        <w:t>díl</w:t>
      </w:r>
      <w:r w:rsidR="008E189E">
        <w:t>a</w:t>
      </w:r>
      <w:r w:rsidR="005207EE">
        <w:t xml:space="preserve"> spočívající ve </w:t>
      </w:r>
      <w:r w:rsidR="00DC4F19" w:rsidRPr="006B46A7">
        <w:t xml:space="preserve">vypracování projektové dokumentace </w:t>
      </w:r>
      <w:r w:rsidR="00FD5E58">
        <w:t>ve stupni DSÚP</w:t>
      </w:r>
      <w:r w:rsidR="008E189E">
        <w:t xml:space="preserve"> </w:t>
      </w:r>
      <w:r w:rsidR="005155A1">
        <w:t xml:space="preserve">nejpozději </w:t>
      </w:r>
      <w:r w:rsidR="009A670F">
        <w:t>do</w:t>
      </w:r>
      <w:r w:rsidR="005155A1">
        <w:t xml:space="preserve"> </w:t>
      </w:r>
      <w:r w:rsidR="00FE5AE4">
        <w:t>tří</w:t>
      </w:r>
      <w:r w:rsidR="005155A1">
        <w:t xml:space="preserve"> měsíců od </w:t>
      </w:r>
      <w:r w:rsidR="00FD5E58">
        <w:t>odsouhlasení návrhu technického řešení</w:t>
      </w:r>
      <w:r w:rsidR="008E189E">
        <w:t xml:space="preserve">. </w:t>
      </w:r>
      <w:r w:rsidR="0033764F" w:rsidRPr="006B46A7">
        <w:t xml:space="preserve">V případě, </w:t>
      </w:r>
      <w:r w:rsidR="008E189E" w:rsidRPr="006B46A7">
        <w:t xml:space="preserve">že </w:t>
      </w:r>
      <w:r w:rsidR="008E189E">
        <w:t>nebude možné uvedený termín dodržet nikoliv z důvodu na straně zhotovitele</w:t>
      </w:r>
      <w:r w:rsidR="001D2C5F" w:rsidRPr="006B46A7">
        <w:t>, bude výše uvedený termín plnění na základě dohody obou smluvních stran adekvátně prodloužen.</w:t>
      </w:r>
    </w:p>
    <w:p w14:paraId="5F9D748E" w14:textId="4739EFFA" w:rsidR="00FD5E58" w:rsidRDefault="00FD5E58" w:rsidP="00741856">
      <w:pPr>
        <w:pStyle w:val="slovanodstavec"/>
      </w:pPr>
      <w:r>
        <w:t xml:space="preserve">Zhotovitel se zavazuje provést část díla spočívající v provedení inženýrské činnosti nejpozději do šesti měsíců od odsouhlasení dokumentace ve stupni DSÚP objednatelem. </w:t>
      </w:r>
      <w:r w:rsidRPr="006B46A7">
        <w:t xml:space="preserve">V případě, že </w:t>
      </w:r>
      <w:r>
        <w:t>nebude možné uvedený termín dodržet nikoliv z důvodu na straně zhotovitele</w:t>
      </w:r>
      <w:r w:rsidRPr="006B46A7">
        <w:t>, bude výše uvedený termín plnění na základě dohody obou smluvních stran adekvátně prodloužen.</w:t>
      </w:r>
    </w:p>
    <w:p w14:paraId="48F84BBF" w14:textId="0ADBAC39" w:rsidR="00ED5D4B" w:rsidRDefault="005207EE" w:rsidP="00741856">
      <w:pPr>
        <w:pStyle w:val="slovanodstavec"/>
      </w:pPr>
      <w:r>
        <w:t xml:space="preserve">Zhotovitel se zavazuje provést dílo spočívající ve </w:t>
      </w:r>
      <w:r w:rsidRPr="006B46A7">
        <w:t xml:space="preserve">vypracování projektové dokumentace </w:t>
      </w:r>
      <w:r w:rsidR="00FD5E58">
        <w:t xml:space="preserve">ve stupni PDPS </w:t>
      </w:r>
      <w:r>
        <w:t xml:space="preserve">nejpozději do </w:t>
      </w:r>
      <w:r w:rsidR="00FD5E58">
        <w:t xml:space="preserve">tří </w:t>
      </w:r>
      <w:r>
        <w:t xml:space="preserve">měsíců od </w:t>
      </w:r>
      <w:r w:rsidR="00945EF0">
        <w:t>předání výsledků inženýrské činnosti</w:t>
      </w:r>
      <w:r w:rsidR="00ED5D4B">
        <w:t xml:space="preserve">. </w:t>
      </w:r>
      <w:r w:rsidR="00ED5D4B" w:rsidRPr="006B46A7">
        <w:t xml:space="preserve">V případě, že </w:t>
      </w:r>
      <w:r w:rsidR="00ED5D4B">
        <w:t>nebude možné uvedený termín dodržet nikoliv z důvodu na straně zhotovitele</w:t>
      </w:r>
      <w:r w:rsidR="00ED5D4B" w:rsidRPr="006B46A7">
        <w:t>, bude výše uvedený termín plnění na základě dohody obou smluvních stran adekvátně prodloužen.</w:t>
      </w:r>
    </w:p>
    <w:p w14:paraId="1CC51B05" w14:textId="3ACCAAA3" w:rsidR="005207EE" w:rsidRDefault="008B3F5D" w:rsidP="00741856">
      <w:pPr>
        <w:pStyle w:val="slovanodstavec"/>
      </w:pPr>
      <w:r>
        <w:t xml:space="preserve">V případě prodlení zhotovitele s dokončením a předáním díla a provedením dalších činností sjednaných touto smlouvou se zhotovitel zavazuje zaplatit objednateli smluvní pokutu ve výši </w:t>
      </w:r>
      <w:r>
        <w:lastRenderedPageBreak/>
        <w:t>0,05 % z c</w:t>
      </w:r>
      <w:r w:rsidR="001D2C5F">
        <w:t xml:space="preserve">elkové ceny sjednané </w:t>
      </w:r>
      <w:r w:rsidR="00ED5D4B">
        <w:t>za příslušnou část díla</w:t>
      </w:r>
      <w:r w:rsidR="00825F43">
        <w:t xml:space="preserve"> za každý den prodlení</w:t>
      </w:r>
      <w:r w:rsidRPr="006B46A7">
        <w:t>.</w:t>
      </w:r>
      <w:r w:rsidR="00825F43">
        <w:t xml:space="preserve"> Nárok na náhradu škody ve výši přesahující smluvní pokutu tím není dotčen.</w:t>
      </w:r>
    </w:p>
    <w:p w14:paraId="2E0BD0F0" w14:textId="77777777" w:rsidR="005207EE" w:rsidRDefault="005207EE" w:rsidP="005207EE">
      <w:pPr>
        <w:pStyle w:val="Nadpislnku"/>
      </w:pPr>
      <w:r>
        <w:t>Součinnost stran při provádění díla</w:t>
      </w:r>
    </w:p>
    <w:p w14:paraId="165B538B" w14:textId="1ECABDA7" w:rsidR="005207EE" w:rsidRDefault="005207EE" w:rsidP="005207EE">
      <w:pPr>
        <w:pStyle w:val="slovanodstavec"/>
      </w:pPr>
      <w:r>
        <w:t xml:space="preserve">Zhotovitel bez zbytečného odkladu po uzavření této smlouvy svolá vstupní jednání s objednatelem. Z tohoto jednání bude zhotovitelem pořízen zápis. </w:t>
      </w:r>
    </w:p>
    <w:p w14:paraId="48A0B27E" w14:textId="62CDB479" w:rsidR="005207EE" w:rsidRDefault="005207EE" w:rsidP="005207EE">
      <w:pPr>
        <w:pStyle w:val="slovanodstavec"/>
      </w:pPr>
      <w:r>
        <w:t>Navržená řešení projevující se v</w:t>
      </w:r>
      <w:r w:rsidR="00FD5E58">
        <w:t> návrhu technického řešení</w:t>
      </w:r>
      <w:r w:rsidR="00ED5D4B">
        <w:t xml:space="preserve"> a </w:t>
      </w:r>
      <w:r>
        <w:t xml:space="preserve">projektové dokumentaci budou </w:t>
      </w:r>
      <w:r w:rsidRPr="002641CE">
        <w:t xml:space="preserve">v průběhu zpracování </w:t>
      </w:r>
      <w:r>
        <w:t xml:space="preserve">pravidelně </w:t>
      </w:r>
      <w:r w:rsidRPr="002641CE">
        <w:t>konzultován</w:t>
      </w:r>
      <w:r>
        <w:t>a</w:t>
      </w:r>
      <w:r w:rsidRPr="002641CE">
        <w:t xml:space="preserve"> s</w:t>
      </w:r>
      <w:r>
        <w:t> </w:t>
      </w:r>
      <w:r w:rsidRPr="002641CE">
        <w:t>objednatelem</w:t>
      </w:r>
      <w:r>
        <w:t>, zhotovitel se bude při zhotovování díla řídit pokyny objednatele.</w:t>
      </w:r>
      <w:r w:rsidR="00FD5E58">
        <w:t xml:space="preserve"> Návrh technického řešení</w:t>
      </w:r>
      <w:r w:rsidR="00ED5D4B">
        <w:t xml:space="preserve"> a projektová dokumentace v každém stupni</w:t>
      </w:r>
      <w:r>
        <w:t>, bude před předáním díla</w:t>
      </w:r>
      <w:r w:rsidRPr="002641CE">
        <w:t xml:space="preserve"> předložen</w:t>
      </w:r>
      <w:r>
        <w:t>a</w:t>
      </w:r>
      <w:r w:rsidRPr="002641CE">
        <w:t xml:space="preserve"> objednateli ke schválení</w:t>
      </w:r>
      <w:r>
        <w:t>.</w:t>
      </w:r>
    </w:p>
    <w:p w14:paraId="57EC720D" w14:textId="77777777" w:rsidR="005207EE" w:rsidRDefault="005207EE" w:rsidP="005207EE">
      <w:pPr>
        <w:pStyle w:val="slovanodstavec"/>
      </w:pPr>
      <w:r>
        <w:t xml:space="preserve">Objednatel se zavazuje poskytovat součinnost při inženýrské činnosti, tedy zejména bez prodlení uzavírat smlouvy nutné k vypořádání majetkových práv dotčených subjektů, jak bude toto vypořádání nezbytné pro získání souhlasného stanoviska dotčeného subjektu pro územní nebo stavební řízení.  </w:t>
      </w:r>
    </w:p>
    <w:p w14:paraId="24E0343E" w14:textId="77777777" w:rsidR="005207EE" w:rsidRDefault="005207EE" w:rsidP="005207EE">
      <w:pPr>
        <w:pStyle w:val="slovanodstavec"/>
      </w:pPr>
      <w:r>
        <w:t>Nedohodnou-li se strany jinak, probíhají veškerá jednání v sídle objednatele.</w:t>
      </w:r>
    </w:p>
    <w:p w14:paraId="4840E7FE" w14:textId="0BF18210" w:rsidR="005207EE" w:rsidRPr="00CE6241" w:rsidRDefault="005207EE" w:rsidP="005207EE">
      <w:pPr>
        <w:pStyle w:val="slovanodstavec"/>
      </w:pPr>
      <w:r w:rsidRPr="006B46A7">
        <w:t>Objednatel se zavazuje, že předá zhotoviteli informaci o termínu nabytí právní moci územního rozhodnutí,</w:t>
      </w:r>
      <w:r>
        <w:t xml:space="preserve"> resp. stavebního povolení,</w:t>
      </w:r>
      <w:r w:rsidRPr="006B46A7">
        <w:t xml:space="preserve"> na který se váže uhrazení části ceny díla dle </w:t>
      </w:r>
      <w:r w:rsidRPr="00CE6241">
        <w:t>článku I</w:t>
      </w:r>
      <w:r w:rsidR="00CE6241">
        <w:t>X.</w:t>
      </w:r>
      <w:r w:rsidRPr="00CE6241">
        <w:t>, odstavc</w:t>
      </w:r>
      <w:r w:rsidR="00CE6241">
        <w:t>e</w:t>
      </w:r>
      <w:r w:rsidRPr="00CE6241">
        <w:t xml:space="preserve"> </w:t>
      </w:r>
      <w:r w:rsidR="00CE6241" w:rsidRPr="00CE6241">
        <w:t>7</w:t>
      </w:r>
      <w:r w:rsidRPr="00CE6241">
        <w:t xml:space="preserve">), a to nejpozději do 3 </w:t>
      </w:r>
      <w:r w:rsidR="00ED5D4B">
        <w:t>pracovních</w:t>
      </w:r>
      <w:r w:rsidRPr="00CE6241">
        <w:t xml:space="preserve"> dnů od obdržení této informace. </w:t>
      </w:r>
    </w:p>
    <w:p w14:paraId="7D10E153" w14:textId="77777777" w:rsidR="005207EE" w:rsidRDefault="005207EE" w:rsidP="005207EE">
      <w:pPr>
        <w:pStyle w:val="Nadpislnku"/>
      </w:pPr>
      <w:r>
        <w:t>Předání a převzetí díla</w:t>
      </w:r>
    </w:p>
    <w:p w14:paraId="0BA11621" w14:textId="77777777" w:rsidR="005207EE" w:rsidRDefault="005207EE" w:rsidP="005207EE">
      <w:pPr>
        <w:pStyle w:val="slovanodstavec"/>
      </w:pPr>
      <w:r>
        <w:t>Dílo zhotovitel předá zástupci objednatele v sídle objednatele.</w:t>
      </w:r>
    </w:p>
    <w:p w14:paraId="3DDAB5E6" w14:textId="77777777" w:rsidR="005207EE" w:rsidRDefault="005207EE" w:rsidP="005207EE">
      <w:pPr>
        <w:pStyle w:val="slovanodstavec"/>
      </w:pPr>
      <w:r>
        <w:t>Objednatel není povinen dílo převzít dříve, než budou vypořádány veškeré jeho připomínky vycházející z požadavků na dílo vyplývajících z této smlouvy, případně upravené pozdější dohodou stran.</w:t>
      </w:r>
    </w:p>
    <w:p w14:paraId="0A80FE17" w14:textId="77777777" w:rsidR="005207EE" w:rsidRDefault="005207EE" w:rsidP="005207EE">
      <w:pPr>
        <w:pStyle w:val="slovanodstavec"/>
      </w:pPr>
      <w:r>
        <w:t>O předání a převzetí díla sepíší smluvní strany zápis. Převezme-li objednatel dílo s výhradami, bude součástí zápisu též soupis vad díla a dohoda o jejich odstranění včetně termínů.</w:t>
      </w:r>
    </w:p>
    <w:p w14:paraId="567B99A1" w14:textId="50AA3DA5" w:rsidR="008B3F5D" w:rsidRDefault="008B3F5D" w:rsidP="005207EE">
      <w:pPr>
        <w:pStyle w:val="slovanodstavec"/>
        <w:numPr>
          <w:ilvl w:val="0"/>
          <w:numId w:val="0"/>
        </w:numPr>
        <w:ind w:left="357"/>
      </w:pPr>
      <w:r w:rsidRPr="006B46A7">
        <w:t xml:space="preserve"> </w:t>
      </w:r>
    </w:p>
    <w:p w14:paraId="5EC19DDD" w14:textId="77777777" w:rsidR="008B3F5D" w:rsidRDefault="008B3F5D" w:rsidP="00147923">
      <w:pPr>
        <w:pStyle w:val="Nadpislnku"/>
      </w:pPr>
      <w:r>
        <w:t>Cena a platební podmínky</w:t>
      </w:r>
    </w:p>
    <w:p w14:paraId="4B175B15" w14:textId="63E64FE5" w:rsidR="00ED5D4B" w:rsidRDefault="00ED5D4B" w:rsidP="00B1244B">
      <w:pPr>
        <w:pStyle w:val="slovanodstavec"/>
      </w:pPr>
      <w:r>
        <w:t xml:space="preserve">Za </w:t>
      </w:r>
      <w:r w:rsidR="00D15FC6">
        <w:t>vypracování návrhu technického řešení</w:t>
      </w:r>
      <w:r>
        <w:t xml:space="preserve"> je objednatel povinen zaplatit cenu </w:t>
      </w:r>
      <w:r w:rsidRPr="009A349B">
        <w:rPr>
          <w:caps/>
          <w:highlight w:val="lightGray"/>
        </w:rPr>
        <w:t>bude doplněno</w:t>
      </w:r>
      <w:r w:rsidR="00D15FC6">
        <w:rPr>
          <w:caps/>
        </w:rPr>
        <w:t>.</w:t>
      </w:r>
    </w:p>
    <w:p w14:paraId="35DA73DB" w14:textId="77777777" w:rsidR="00D15FC6" w:rsidRDefault="0018159B" w:rsidP="00B1244B">
      <w:pPr>
        <w:pStyle w:val="slovanodstavec"/>
      </w:pPr>
      <w:r>
        <w:t>Z</w:t>
      </w:r>
      <w:r w:rsidR="008B3F5D" w:rsidRPr="009E7BA1">
        <w:t xml:space="preserve">a </w:t>
      </w:r>
      <w:r w:rsidR="00D15FC6">
        <w:t>projektovou dokumentaci</w:t>
      </w:r>
      <w:r w:rsidR="008B3F5D" w:rsidRPr="009E7BA1">
        <w:t xml:space="preserve"> </w:t>
      </w:r>
      <w:r w:rsidR="005207EE">
        <w:t>ve stupni D</w:t>
      </w:r>
      <w:r w:rsidR="00D15FC6">
        <w:t>ÚSP</w:t>
      </w:r>
      <w:r>
        <w:t xml:space="preserve"> je objednatel </w:t>
      </w:r>
      <w:r w:rsidR="008B3F5D" w:rsidRPr="009E7BA1">
        <w:t xml:space="preserve">povinen zaplatit cenu </w:t>
      </w:r>
      <w:r w:rsidR="00DB0D36">
        <w:t xml:space="preserve"> </w:t>
      </w:r>
      <w:r w:rsidR="00ED5D4B" w:rsidRPr="009A349B">
        <w:rPr>
          <w:caps/>
          <w:highlight w:val="lightGray"/>
        </w:rPr>
        <w:t>bude doplněno</w:t>
      </w:r>
      <w:r w:rsidR="00D15FC6">
        <w:t>.</w:t>
      </w:r>
    </w:p>
    <w:p w14:paraId="44D20219" w14:textId="11732BC2" w:rsidR="008B3F5D" w:rsidRDefault="00D15FC6" w:rsidP="00B1244B">
      <w:pPr>
        <w:pStyle w:val="slovanodstavec"/>
      </w:pPr>
      <w:r>
        <w:t>Za inženýrskou činnosti je objednatel povinen zaplatit cenu</w:t>
      </w:r>
      <w:r w:rsidR="00ED5D4B">
        <w:t xml:space="preserve"> </w:t>
      </w:r>
      <w:r w:rsidR="00ED5D4B" w:rsidRPr="009A349B">
        <w:rPr>
          <w:caps/>
          <w:highlight w:val="lightGray"/>
        </w:rPr>
        <w:t>bude doplněno</w:t>
      </w:r>
      <w:r w:rsidR="00ED5D4B">
        <w:t>.</w:t>
      </w:r>
    </w:p>
    <w:p w14:paraId="764077A6" w14:textId="15090207" w:rsidR="002B7B7F" w:rsidRPr="009E7BA1" w:rsidRDefault="0018159B" w:rsidP="00B1244B">
      <w:pPr>
        <w:pStyle w:val="slovanodstavec"/>
      </w:pPr>
      <w:r>
        <w:t>Z</w:t>
      </w:r>
      <w:r w:rsidR="002B7B7F" w:rsidRPr="009E7BA1">
        <w:t xml:space="preserve">a </w:t>
      </w:r>
      <w:r w:rsidR="00D15FC6">
        <w:t>projektovou dokumentaci ve stupni PDPS</w:t>
      </w:r>
      <w:r w:rsidR="00557377">
        <w:t xml:space="preserve"> je objednatel </w:t>
      </w:r>
      <w:r w:rsidR="002B7B7F" w:rsidRPr="009E7BA1">
        <w:t xml:space="preserve">povinen zaplatit </w:t>
      </w:r>
      <w:r w:rsidR="00ED5D4B" w:rsidRPr="009E7BA1">
        <w:t>cenu</w:t>
      </w:r>
      <w:r w:rsidR="00ED5D4B">
        <w:t xml:space="preserve"> </w:t>
      </w:r>
      <w:r w:rsidR="00ED5D4B" w:rsidRPr="009A349B">
        <w:rPr>
          <w:caps/>
          <w:highlight w:val="lightGray"/>
        </w:rPr>
        <w:t>bude doplněno</w:t>
      </w:r>
      <w:r w:rsidR="00D15FC6">
        <w:rPr>
          <w:caps/>
        </w:rPr>
        <w:t>.</w:t>
      </w:r>
    </w:p>
    <w:p w14:paraId="47A7589E" w14:textId="0E0D8D83" w:rsidR="00872B28" w:rsidRPr="006B46A7" w:rsidRDefault="00872B28" w:rsidP="00B1244B">
      <w:pPr>
        <w:pStyle w:val="slovanodstavec"/>
      </w:pPr>
      <w:r w:rsidRPr="006B46A7">
        <w:t>Součástí ceny za dílo ne</w:t>
      </w:r>
      <w:r w:rsidR="002B7B7F">
        <w:t xml:space="preserve">jsou </w:t>
      </w:r>
      <w:r w:rsidRPr="006B46A7">
        <w:t>správní poplatk</w:t>
      </w:r>
      <w:r w:rsidR="002B7B7F">
        <w:t>y</w:t>
      </w:r>
      <w:r w:rsidRPr="006B46A7">
        <w:t xml:space="preserve"> </w:t>
      </w:r>
      <w:r w:rsidR="00D15FC6">
        <w:t>spojené s</w:t>
      </w:r>
      <w:r w:rsidR="00ED7CB3">
        <w:t>e správními řízeními souvisejícími s předmětem díla</w:t>
      </w:r>
      <w:r w:rsidR="00D15FC6">
        <w:t>.</w:t>
      </w:r>
      <w:r w:rsidRPr="006B46A7">
        <w:t xml:space="preserve">  </w:t>
      </w:r>
    </w:p>
    <w:p w14:paraId="79FF6F93" w14:textId="77777777" w:rsidR="008B3F5D" w:rsidRDefault="008B3F5D" w:rsidP="00B1244B">
      <w:pPr>
        <w:pStyle w:val="slovanodstavec"/>
      </w:pPr>
      <w:r>
        <w:t>Cena je sjednána bez DPH, kterou zhotovitel ke konečné ceně přičte podle aktuální zákonem stanovené sazby.</w:t>
      </w:r>
    </w:p>
    <w:p w14:paraId="576853DC" w14:textId="77777777" w:rsidR="008B3F5D" w:rsidRDefault="008B3F5D" w:rsidP="00B1244B">
      <w:pPr>
        <w:pStyle w:val="slovanodstavec"/>
      </w:pPr>
      <w:r>
        <w:t>Takto sjednaná cena je konečná a zahrnuje veškeré náklady zhotovitele spojené s provedením díla.</w:t>
      </w:r>
    </w:p>
    <w:p w14:paraId="01569826" w14:textId="0056F6CD" w:rsidR="00426E71" w:rsidRDefault="00426E71" w:rsidP="00B1244B">
      <w:pPr>
        <w:pStyle w:val="slovanodstavec"/>
      </w:pPr>
      <w:r>
        <w:lastRenderedPageBreak/>
        <w:t xml:space="preserve">Část ceny odpovídající ceně za vypracování </w:t>
      </w:r>
      <w:r w:rsidR="00ED7CB3">
        <w:t>návrhu technického řešení</w:t>
      </w:r>
      <w:r>
        <w:t xml:space="preserve"> je splatná nejpozději do 30 dnů od předání a převzetí </w:t>
      </w:r>
      <w:r w:rsidR="00ED7CB3">
        <w:t>odsouhlaseného návrhu technického řešení.</w:t>
      </w:r>
    </w:p>
    <w:p w14:paraId="586609B2" w14:textId="02B9B9D0" w:rsidR="008B3F5D" w:rsidRDefault="008B3F5D" w:rsidP="00B1244B">
      <w:pPr>
        <w:pStyle w:val="slovanodstavec"/>
      </w:pPr>
      <w:r>
        <w:t xml:space="preserve">Část ceny ve výši 80% </w:t>
      </w:r>
      <w:r w:rsidR="00557377">
        <w:t xml:space="preserve">z ceny za </w:t>
      </w:r>
      <w:r w:rsidR="00426E71">
        <w:t>projektové práce a inženýrskou činnost v</w:t>
      </w:r>
      <w:r w:rsidR="00ED7CB3">
        <w:t>e</w:t>
      </w:r>
      <w:r w:rsidR="00557377">
        <w:t xml:space="preserve"> stupni </w:t>
      </w:r>
      <w:r w:rsidR="00B06366">
        <w:t>D</w:t>
      </w:r>
      <w:r w:rsidR="00ED7CB3">
        <w:t>ÚSP</w:t>
      </w:r>
      <w:r w:rsidR="00B06366">
        <w:t xml:space="preserve"> </w:t>
      </w:r>
      <w:r>
        <w:t xml:space="preserve">je splatná na základě faktury do </w:t>
      </w:r>
      <w:r w:rsidR="00426E71">
        <w:t>30</w:t>
      </w:r>
      <w:r>
        <w:t xml:space="preserve"> dnů od předání a převzetí </w:t>
      </w:r>
      <w:r w:rsidR="001772D1">
        <w:t xml:space="preserve">příslušné části </w:t>
      </w:r>
      <w:r>
        <w:t xml:space="preserve">díla, je-li dílo převzato bez výhrad. Pokud je dílo převzato s výhradami, je tato část ceny splatná do </w:t>
      </w:r>
      <w:r w:rsidR="00426E71">
        <w:t>30</w:t>
      </w:r>
      <w:r>
        <w:t xml:space="preserve"> dnů od odstranění vytýkaných vad.</w:t>
      </w:r>
    </w:p>
    <w:p w14:paraId="5D8EC548" w14:textId="6F1F5751" w:rsidR="008B3F5D" w:rsidRDefault="008B3F5D" w:rsidP="00B1244B">
      <w:pPr>
        <w:pStyle w:val="slovanodstavec"/>
      </w:pPr>
      <w:r>
        <w:t>Část ceny ve výši 20%</w:t>
      </w:r>
      <w:r w:rsidR="00557377">
        <w:t xml:space="preserve"> </w:t>
      </w:r>
      <w:r w:rsidR="001772D1">
        <w:t xml:space="preserve">z ceny za projektové práce a inženýrskou činnost ve stupni DÚSP </w:t>
      </w:r>
      <w:r>
        <w:t xml:space="preserve">je splatná do </w:t>
      </w:r>
      <w:r w:rsidR="00426E71">
        <w:t>30</w:t>
      </w:r>
      <w:r>
        <w:t xml:space="preserve"> dnů od nabytí právní moci </w:t>
      </w:r>
      <w:r w:rsidR="001772D1">
        <w:t xml:space="preserve">společného </w:t>
      </w:r>
      <w:r w:rsidR="002B7B7F">
        <w:t>povolení</w:t>
      </w:r>
      <w:r>
        <w:t xml:space="preserve"> k projektované stavbě. Pokud bude </w:t>
      </w:r>
      <w:r w:rsidR="001772D1">
        <w:t xml:space="preserve">společné </w:t>
      </w:r>
      <w:r>
        <w:t xml:space="preserve">územní </w:t>
      </w:r>
      <w:r w:rsidR="001772D1">
        <w:t xml:space="preserve">a stavební </w:t>
      </w:r>
      <w:r>
        <w:t xml:space="preserve">řízení pravomocně zastaveno vinou </w:t>
      </w:r>
      <w:r w:rsidRPr="006B46A7">
        <w:t>objednatele</w:t>
      </w:r>
      <w:r w:rsidR="00DC4F19" w:rsidRPr="006B46A7">
        <w:t xml:space="preserve"> nebo na základě nepředvídatelných skutečností</w:t>
      </w:r>
      <w:r w:rsidRPr="006B46A7">
        <w:t xml:space="preserve">, je tato </w:t>
      </w:r>
      <w:r>
        <w:t xml:space="preserve">část ceny splatná do </w:t>
      </w:r>
      <w:r w:rsidR="00426E71">
        <w:t>30</w:t>
      </w:r>
      <w:r>
        <w:t xml:space="preserve"> dnů od právní moci rozhodnutí o zastavení řízení. Pokud objednatel nepodá žádost o územní rozhodnutí</w:t>
      </w:r>
      <w:r w:rsidR="002B7B7F">
        <w:t>, resp. o stavební povolení</w:t>
      </w:r>
      <w:r>
        <w:t xml:space="preserve">, </w:t>
      </w:r>
      <w:r w:rsidR="002B7B7F">
        <w:t xml:space="preserve">ani na část projektované stavby </w:t>
      </w:r>
      <w:r>
        <w:t>nejpozději do tří měsíců od převzetí díla, je tato část ceny splatná do čtyř měsíců od předání díla.</w:t>
      </w:r>
    </w:p>
    <w:p w14:paraId="49335045" w14:textId="77777777" w:rsidR="008B3F5D" w:rsidRDefault="008B3F5D" w:rsidP="00B1244B">
      <w:pPr>
        <w:pStyle w:val="slovanodstavec"/>
      </w:pPr>
      <w:r>
        <w:t xml:space="preserve">Podmínkou splatnosti každé části ceny je, že zhotovitel na příslušnou část ceny vystaví a objednateli nejpozději 14 dní před splatností doručí fakturu, která musí mít náležitosti daňového dokladu v souladu s platnými daňovými předpisy. Je-li faktura doručena později než 14 dní před splatností příslušné části ceny, odkládá se splatnost tak, že nastane 14. den po doručení faktury. Je-li faktura neúplná nebo obsahuje-li nesprávné údaje, je objednatel oprávněn fakturu vrátit k doplnění nebo opravě, lhůty splatnosti se pak vztahují k doručení opravené faktury objednateli. </w:t>
      </w:r>
    </w:p>
    <w:p w14:paraId="509B3D3C" w14:textId="77777777" w:rsidR="008B3F5D" w:rsidRDefault="008B3F5D" w:rsidP="00151424">
      <w:pPr>
        <w:pStyle w:val="Nadpislnku"/>
      </w:pPr>
      <w:r>
        <w:t>Odpovědnost za vady a záruka</w:t>
      </w:r>
    </w:p>
    <w:p w14:paraId="6E88FC4A" w14:textId="210DC731" w:rsidR="008B3F5D" w:rsidRDefault="008B3F5D" w:rsidP="00F20155">
      <w:pPr>
        <w:pStyle w:val="slovanodstavec"/>
      </w:pPr>
      <w:r>
        <w:t xml:space="preserve">Zhotovitel odpovídá za to, že </w:t>
      </w:r>
      <w:r w:rsidR="00303280">
        <w:t xml:space="preserve">předmět </w:t>
      </w:r>
      <w:r>
        <w:t>díla bude mít v době jeho předání objednateli a po dobu běhu záruční doby vlastnosti stanovené obecně závaznými právními předpisy, závaznými normami, popřípadě vlastnosti obvyklé</w:t>
      </w:r>
      <w:r w:rsidR="00303280">
        <w:t xml:space="preserve">, zejména pak za to, že </w:t>
      </w:r>
      <w:r w:rsidR="005F076A">
        <w:t xml:space="preserve">projektová dokumentace ve stupni DÚSP bude </w:t>
      </w:r>
      <w:r w:rsidR="00303280">
        <w:t xml:space="preserve"> splňovat veškeré podmínky </w:t>
      </w:r>
      <w:r w:rsidR="005F076A">
        <w:t>pro vydání společného územního a stavebního povolení a dokumentace ve stupni PDPD bude umožňovat transparentní zadání realizace stavby</w:t>
      </w:r>
      <w:r>
        <w:t>; dále za to, že dílo nemá právní vady, je kompletní, splňuje určenou funkci a odpovídá požadavkům sjednaným ve smlouvě. Zhotovitel dále zodpovídá za to, že navržené řešení obsažené v předaném díle bude technicky realizovatelné v souladu s obecně závaznými předpisy a technickými normami, které se vztahují k zpracovávanému dílu a že bude odpovídat požadavkům objednatele na projektované stavby.</w:t>
      </w:r>
    </w:p>
    <w:p w14:paraId="18438664" w14:textId="77777777" w:rsidR="008B3F5D" w:rsidRDefault="008B3F5D" w:rsidP="00F20155">
      <w:pPr>
        <w:pStyle w:val="slovanodstavec"/>
      </w:pPr>
      <w:r>
        <w:t xml:space="preserve">Zhotovitel na dílo poskytuje záruku po dobu realizace stavby, nejdéle však </w:t>
      </w:r>
      <w:r w:rsidRPr="003D4BF8">
        <w:rPr>
          <w:b/>
          <w:bCs/>
        </w:rPr>
        <w:t>60 měsíců</w:t>
      </w:r>
      <w:r>
        <w:t xml:space="preserve"> ode dne předání a převzetí předmětu díla bez vad a nedodělků. Zhotovitel na sebe přejímá odpovědnost za škody způsobené případnými technickými nebo jinými nedostatky předané projektové dokumentace. Záruční doba neběží po dobu, po kterou objednatel nemůže předmět díla užívat pro vady, za které zhotovitel prokazatelně odpovídá.</w:t>
      </w:r>
    </w:p>
    <w:p w14:paraId="71876631" w14:textId="4C569669" w:rsidR="008B3F5D" w:rsidRDefault="005F076A" w:rsidP="00F20155">
      <w:pPr>
        <w:pStyle w:val="slovanodstavec"/>
      </w:pPr>
      <w:r>
        <w:t xml:space="preserve">Vady díla je zhotovitel povinen </w:t>
      </w:r>
      <w:r w:rsidR="008B3F5D">
        <w:t xml:space="preserve">bezplatně odstranit do 30 dnů od </w:t>
      </w:r>
      <w:r>
        <w:t>jejich uplatnění objednatelem u zhotovitele</w:t>
      </w:r>
      <w:r w:rsidR="008B3F5D">
        <w:t>. Objednatel je povinen vady reklamovat písemně bez zbytečného odkladu poté, kdy je zjistil.</w:t>
      </w:r>
    </w:p>
    <w:p w14:paraId="72686B05" w14:textId="77777777" w:rsidR="008B3F5D" w:rsidRDefault="008B3F5D" w:rsidP="00F20155">
      <w:pPr>
        <w:pStyle w:val="slovanodstavec"/>
      </w:pPr>
      <w:r>
        <w:t xml:space="preserve">Reklamace se považuje za včas uplatněnou, pokud je odeslána objednatelem nejpozději v poslední den záruční doby. </w:t>
      </w:r>
    </w:p>
    <w:p w14:paraId="2ADE9D5F" w14:textId="77777777" w:rsidR="008B3F5D" w:rsidRPr="00F20155" w:rsidRDefault="008B3F5D" w:rsidP="00F20155">
      <w:pPr>
        <w:pStyle w:val="slovanodstavec"/>
      </w:pPr>
      <w:r>
        <w:t>V případě, že reklamované vady znamenají podstatné porušení smlouvy, tj. jedná se o vady, které brání užití díla k sjednanému účelu</w:t>
      </w:r>
      <w:r w:rsidRPr="00B77C93">
        <w:t xml:space="preserve"> </w:t>
      </w:r>
      <w:r>
        <w:t xml:space="preserve">nebo jsou v rozporu s platnou legislativou, může objednatel </w:t>
      </w:r>
      <w:r>
        <w:lastRenderedPageBreak/>
        <w:t>také od smlouvy odstoupit. Písemné oznámení o odstoupení od smlouvy musí obsahovat popis zjištěných vad, požadavek na odstoupení a musí být doručeno prokazatelně zhotoviteli.</w:t>
      </w:r>
    </w:p>
    <w:p w14:paraId="646176EC" w14:textId="7811B968" w:rsidR="00426E71" w:rsidRDefault="00426E71" w:rsidP="00151424">
      <w:pPr>
        <w:pStyle w:val="Nadpislnku"/>
      </w:pPr>
      <w:r>
        <w:t>Odstoupení od smlouvy</w:t>
      </w:r>
    </w:p>
    <w:p w14:paraId="40995C94" w14:textId="016D14A1" w:rsidR="00DA2594" w:rsidRDefault="00426E71" w:rsidP="00426E71">
      <w:pPr>
        <w:pStyle w:val="slovanodstavec"/>
      </w:pPr>
      <w:r>
        <w:t xml:space="preserve">Objednatel </w:t>
      </w:r>
      <w:r w:rsidR="005F076A">
        <w:t xml:space="preserve">i zhotovitel </w:t>
      </w:r>
      <w:r>
        <w:t>j</w:t>
      </w:r>
      <w:r w:rsidR="005F076A">
        <w:t>sou</w:t>
      </w:r>
      <w:r>
        <w:t xml:space="preserve"> oprávněn</w:t>
      </w:r>
      <w:r w:rsidR="005F076A">
        <w:t>i</w:t>
      </w:r>
      <w:r>
        <w:t xml:space="preserve"> odstoupit od této smlouvy v případě, že </w:t>
      </w:r>
      <w:r w:rsidR="00DA2594">
        <w:t xml:space="preserve">dosavadní výsledky díla budou nasvědčovat závěru, že </w:t>
      </w:r>
      <w:r w:rsidR="005F076A">
        <w:t xml:space="preserve">kabelovou trasu </w:t>
      </w:r>
      <w:r w:rsidR="00DA2594">
        <w:t>nebude možné z</w:t>
      </w:r>
      <w:r w:rsidR="005F076A">
        <w:t xml:space="preserve"> důvodů ležících mimo vůli smluvních stran </w:t>
      </w:r>
      <w:r w:rsidR="00DA2594">
        <w:t xml:space="preserve">realizovat. </w:t>
      </w:r>
    </w:p>
    <w:p w14:paraId="0A1C3B0B" w14:textId="58A088C9" w:rsidR="00426E71" w:rsidRPr="00426E71" w:rsidRDefault="00DA2594" w:rsidP="00426E71">
      <w:pPr>
        <w:pStyle w:val="slovanodstavec"/>
      </w:pPr>
      <w:r>
        <w:t>V případě odstoupení od smlouvy dle předchozího odstavce je objednatel povinen provést vyúčtování dosud provedených prací a zhotovitel je povinen uhradit částku připadající na práce již vykonané.</w:t>
      </w:r>
    </w:p>
    <w:p w14:paraId="39481769" w14:textId="77777777" w:rsidR="008B3F5D" w:rsidRDefault="008B3F5D" w:rsidP="00151424">
      <w:pPr>
        <w:pStyle w:val="Nadpislnku"/>
      </w:pPr>
      <w:r>
        <w:t>Závěrečné ustanovení</w:t>
      </w:r>
    </w:p>
    <w:p w14:paraId="1DB6DF14" w14:textId="77777777" w:rsidR="008B3F5D" w:rsidRDefault="008B3F5D" w:rsidP="000409CA">
      <w:pPr>
        <w:pStyle w:val="slovanodstavec"/>
      </w:pPr>
      <w:r>
        <w:t>Zhotovitel potvrzuje, že se v plném rozsahu seznámil se zadáním díla a jeho rozsahem a že disponuje takovými odbornými znalostmi, zkušenostmi a kapacitami, které jsou k provedení díla nezbytné.</w:t>
      </w:r>
    </w:p>
    <w:p w14:paraId="0B98C422" w14:textId="77777777" w:rsidR="008B3F5D" w:rsidRDefault="008B3F5D" w:rsidP="000409CA">
      <w:pPr>
        <w:pStyle w:val="slovanodstavec"/>
      </w:pPr>
      <w:r>
        <w:t>Dojde-li při realizaci díla k jakýmkoliv změnám nebo doplňkům nebo k rozšíření předmětu díla na základě požadavku objednatele, je objednatel povinen předat zhotoviteli soupis těchto změn, které zhotovitel ocení. Veškeré takové změny musí být objednatelem technicky projednány se zhotovitelem. O těchto změnách uzavřou smluvní strany písemný dodatek smlouvy o dílo, ve které dohodnou i případnou úpravu termínu předání díla a ceny díla.</w:t>
      </w:r>
    </w:p>
    <w:p w14:paraId="7EA8F2DC" w14:textId="36C9D290" w:rsidR="008B3F5D" w:rsidRDefault="008B3F5D" w:rsidP="000409CA">
      <w:pPr>
        <w:pStyle w:val="slovanodstavec"/>
      </w:pPr>
      <w:r>
        <w:t xml:space="preserve">Smluvní strany prohlašují, že tato smlouva vyjadřuje jejich pravou a svobodnou vůli a na důkaz toho tuto smlouvu </w:t>
      </w:r>
      <w:r w:rsidR="00753C82">
        <w:t>ve t</w:t>
      </w:r>
      <w:r w:rsidRPr="005F5D18">
        <w:t xml:space="preserve">řech stejnopisech </w:t>
      </w:r>
      <w:r>
        <w:t>podepisují.</w:t>
      </w:r>
    </w:p>
    <w:p w14:paraId="3279F010" w14:textId="77777777" w:rsidR="008B3F5D" w:rsidRDefault="008B3F5D" w:rsidP="006C4EC0">
      <w:pPr>
        <w:pStyle w:val="neslovanodstavec"/>
      </w:pPr>
    </w:p>
    <w:p w14:paraId="0AFB5F52" w14:textId="77777777" w:rsidR="008B3F5D" w:rsidRDefault="008B3F5D" w:rsidP="006C4EC0">
      <w:pPr>
        <w:pStyle w:val="neslovanodstavec"/>
      </w:pPr>
    </w:p>
    <w:p w14:paraId="2FA5C444" w14:textId="1C231B11" w:rsidR="00DA2594" w:rsidRDefault="00417881" w:rsidP="00DA2594">
      <w:pPr>
        <w:pStyle w:val="neslovanodstavec"/>
        <w:spacing w:after="120"/>
      </w:pPr>
      <w:r w:rsidRPr="005B11C4">
        <w:t xml:space="preserve">Příloha č.1: </w:t>
      </w:r>
      <w:r w:rsidR="00DA2594" w:rsidRPr="005B11C4">
        <w:t>technická specifikace</w:t>
      </w:r>
      <w:r w:rsidR="00DA2594">
        <w:t xml:space="preserve"> projektované trati</w:t>
      </w:r>
      <w:r w:rsidR="00DA2594" w:rsidRPr="005B11C4">
        <w:t xml:space="preserve"> </w:t>
      </w:r>
    </w:p>
    <w:p w14:paraId="07F995AA" w14:textId="77777777" w:rsidR="00417881" w:rsidRDefault="00417881" w:rsidP="006C4EC0">
      <w:pPr>
        <w:pStyle w:val="neslovanodstavec"/>
      </w:pPr>
    </w:p>
    <w:p w14:paraId="0CEF409A" w14:textId="77777777" w:rsidR="00417881" w:rsidRDefault="00417881" w:rsidP="006C4EC0">
      <w:pPr>
        <w:pStyle w:val="neslovanodstavec"/>
      </w:pPr>
    </w:p>
    <w:p w14:paraId="518DFD01" w14:textId="77777777" w:rsidR="00417881" w:rsidRDefault="00417881" w:rsidP="006C4EC0">
      <w:pPr>
        <w:pStyle w:val="neslovanodstavec"/>
      </w:pPr>
    </w:p>
    <w:p w14:paraId="4F2FFDE2" w14:textId="77777777" w:rsidR="008B3F5D" w:rsidRPr="005F5D18" w:rsidRDefault="008B3F5D" w:rsidP="006C4EC0">
      <w:pPr>
        <w:pStyle w:val="neslovanodstavec"/>
      </w:pPr>
      <w:r>
        <w:t>Objednatel</w:t>
      </w:r>
      <w:r w:rsidRPr="005F5D18">
        <w:t>:</w:t>
      </w:r>
      <w:r w:rsidRPr="005F5D18">
        <w:tab/>
      </w:r>
      <w:r w:rsidRPr="005F5D18">
        <w:tab/>
      </w:r>
      <w:r w:rsidRPr="005F5D18">
        <w:tab/>
      </w:r>
      <w:r w:rsidRPr="005F5D18">
        <w:tab/>
      </w:r>
      <w:r w:rsidRPr="005F5D18">
        <w:tab/>
      </w:r>
      <w:r w:rsidRPr="005F5D18">
        <w:tab/>
      </w:r>
      <w:r>
        <w:t>Zhotovitel:</w:t>
      </w:r>
    </w:p>
    <w:p w14:paraId="7F2B9DDD" w14:textId="33C35E13" w:rsidR="008B3F5D" w:rsidRPr="005F5D18" w:rsidRDefault="005B11C4" w:rsidP="00FC43D4">
      <w:pPr>
        <w:pStyle w:val="neslovanodstavec"/>
        <w:spacing w:after="0"/>
      </w:pPr>
      <w:r>
        <w:t>V</w:t>
      </w:r>
      <w:r w:rsidR="00DB0D36">
        <w:t xml:space="preserve"> Pardubicích</w:t>
      </w:r>
      <w:r w:rsidR="008B3F5D" w:rsidRPr="005F5D18">
        <w:t xml:space="preserve"> dne………………………..</w:t>
      </w:r>
      <w:r w:rsidR="008B3F5D" w:rsidRPr="005F5D18">
        <w:tab/>
      </w:r>
      <w:r w:rsidR="008B3F5D" w:rsidRPr="005F5D18">
        <w:tab/>
      </w:r>
      <w:r w:rsidR="008B3F5D" w:rsidRPr="005F5D18">
        <w:tab/>
        <w:t>V </w:t>
      </w:r>
      <w:r w:rsidR="00DB0D36">
        <w:t>…………………………</w:t>
      </w:r>
      <w:r w:rsidR="008B3F5D" w:rsidRPr="005F5D18">
        <w:t xml:space="preserve"> dne………………………..</w:t>
      </w:r>
    </w:p>
    <w:p w14:paraId="47543486" w14:textId="77777777" w:rsidR="008B3F5D" w:rsidRDefault="008B3F5D" w:rsidP="00FC43D4">
      <w:pPr>
        <w:pStyle w:val="neslovanodstavec"/>
        <w:spacing w:after="0"/>
      </w:pPr>
    </w:p>
    <w:p w14:paraId="046FE1A8" w14:textId="77777777" w:rsidR="008B3F5D" w:rsidRDefault="008B3F5D" w:rsidP="00FC43D4">
      <w:pPr>
        <w:pStyle w:val="neslovanodstavec"/>
        <w:spacing w:after="0"/>
      </w:pPr>
    </w:p>
    <w:p w14:paraId="5330AFDD" w14:textId="77777777" w:rsidR="008B3F5D" w:rsidRDefault="008B3F5D" w:rsidP="00FC43D4">
      <w:pPr>
        <w:pStyle w:val="neslovanodstavec"/>
        <w:spacing w:after="0"/>
      </w:pPr>
    </w:p>
    <w:p w14:paraId="0DD79638" w14:textId="77777777" w:rsidR="008B3F5D" w:rsidRPr="005F5D18" w:rsidRDefault="008B3F5D" w:rsidP="00FC43D4">
      <w:pPr>
        <w:pStyle w:val="neslovanodstavec"/>
        <w:spacing w:after="0"/>
      </w:pPr>
    </w:p>
    <w:p w14:paraId="22AA8929" w14:textId="77777777" w:rsidR="008B3F5D" w:rsidRPr="005F5D18" w:rsidRDefault="008B3F5D" w:rsidP="00FC43D4">
      <w:pPr>
        <w:pStyle w:val="neslovanodstavec"/>
        <w:spacing w:after="0"/>
      </w:pPr>
      <w:r w:rsidRPr="005F5D18">
        <w:t>…………………………………………………………………</w:t>
      </w:r>
      <w:r w:rsidRPr="005F5D18">
        <w:tab/>
      </w:r>
      <w:r w:rsidRPr="005F5D18">
        <w:tab/>
        <w:t>…………………………………………………………………</w:t>
      </w:r>
    </w:p>
    <w:p w14:paraId="046376F6" w14:textId="13B28E4C" w:rsidR="00E74FB6" w:rsidRDefault="00DB0D36" w:rsidP="00FC43D4">
      <w:pPr>
        <w:pStyle w:val="neslovanodstavec"/>
        <w:spacing w:after="0"/>
      </w:pPr>
      <w:r>
        <w:t>Dopravní podnik města Pardubic a.s.</w:t>
      </w:r>
      <w:r>
        <w:tab/>
      </w:r>
      <w:r w:rsidR="00750E9F" w:rsidRPr="005F5D18">
        <w:tab/>
      </w:r>
      <w:r w:rsidR="00750E9F" w:rsidRPr="005F5D18">
        <w:tab/>
      </w:r>
      <w:r w:rsidR="00DA2594" w:rsidRPr="009A349B">
        <w:rPr>
          <w:caps/>
          <w:highlight w:val="lightGray"/>
        </w:rPr>
        <w:t>bude doplněno</w:t>
      </w:r>
    </w:p>
    <w:p w14:paraId="7F28550D" w14:textId="28C951E5" w:rsidR="00E74FB6" w:rsidRDefault="00E74FB6" w:rsidP="00CA5BEF">
      <w:r>
        <w:t xml:space="preserve"> </w:t>
      </w:r>
    </w:p>
    <w:sectPr w:rsidR="00E74FB6" w:rsidSect="00FA61F0">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7202"/>
    <w:multiLevelType w:val="singleLevel"/>
    <w:tmpl w:val="045487AA"/>
    <w:lvl w:ilvl="0">
      <w:start w:val="1"/>
      <w:numFmt w:val="decimal"/>
      <w:lvlText w:val="%1."/>
      <w:lvlJc w:val="left"/>
      <w:pPr>
        <w:tabs>
          <w:tab w:val="num" w:pos="420"/>
        </w:tabs>
        <w:ind w:left="420" w:hanging="360"/>
      </w:pPr>
      <w:rPr>
        <w:rFonts w:hint="default"/>
      </w:rPr>
    </w:lvl>
  </w:abstractNum>
  <w:abstractNum w:abstractNumId="1" w15:restartNumberingAfterBreak="0">
    <w:nsid w:val="14FF279D"/>
    <w:multiLevelType w:val="multilevel"/>
    <w:tmpl w:val="94447990"/>
    <w:lvl w:ilvl="0">
      <w:start w:val="1"/>
      <w:numFmt w:val="upperRoman"/>
      <w:pStyle w:val="Nadpislnku"/>
      <w:lvlText w:val="%1."/>
      <w:lvlJc w:val="left"/>
      <w:pPr>
        <w:ind w:left="3479" w:hanging="360"/>
      </w:pPr>
      <w:rPr>
        <w:rFonts w:hint="default"/>
      </w:rPr>
    </w:lvl>
    <w:lvl w:ilvl="1">
      <w:start w:val="1"/>
      <w:numFmt w:val="decimal"/>
      <w:pStyle w:val="slovanodstavec"/>
      <w:lvlText w:val="%2)"/>
      <w:lvlJc w:val="left"/>
      <w:pPr>
        <w:ind w:left="720" w:hanging="360"/>
      </w:pPr>
      <w:rPr>
        <w:rFonts w:hint="default"/>
        <w:color w:val="auto"/>
      </w:rPr>
    </w:lvl>
    <w:lvl w:ilvl="2">
      <w:start w:val="1"/>
      <w:numFmt w:val="lowerLetter"/>
      <w:pStyle w:val="psmena"/>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1541174"/>
    <w:multiLevelType w:val="singleLevel"/>
    <w:tmpl w:val="7C9E33FC"/>
    <w:lvl w:ilvl="0">
      <w:start w:val="1"/>
      <w:numFmt w:val="decimal"/>
      <w:lvlText w:val="%1. "/>
      <w:legacy w:legacy="1" w:legacySpace="0" w:legacyIndent="283"/>
      <w:lvlJc w:val="left"/>
      <w:pPr>
        <w:ind w:left="823" w:hanging="283"/>
      </w:pPr>
      <w:rPr>
        <w:rFonts w:ascii="Times New Roman" w:hAnsi="Times New Roman" w:cs="Times New Roman" w:hint="default"/>
        <w:b w:val="0"/>
        <w:bCs w:val="0"/>
        <w:i w:val="0"/>
        <w:iCs w:val="0"/>
        <w:sz w:val="24"/>
        <w:szCs w:val="24"/>
        <w:u w:val="none"/>
      </w:rPr>
    </w:lvl>
  </w:abstractNum>
  <w:abstractNum w:abstractNumId="3" w15:restartNumberingAfterBreak="0">
    <w:nsid w:val="48495808"/>
    <w:multiLevelType w:val="hybridMultilevel"/>
    <w:tmpl w:val="C33E9538"/>
    <w:lvl w:ilvl="0" w:tplc="95348DF6">
      <w:start w:val="1"/>
      <w:numFmt w:val="bullet"/>
      <w:pStyle w:val="odrky"/>
      <w:lvlText w:val=""/>
      <w:lvlJc w:val="left"/>
      <w:pPr>
        <w:ind w:left="1440" w:hanging="360"/>
      </w:pPr>
      <w:rPr>
        <w:rFonts w:ascii="Symbol" w:hAnsi="Symbol" w:cs="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 w15:restartNumberingAfterBreak="0">
    <w:nsid w:val="5AE0145F"/>
    <w:multiLevelType w:val="hybridMultilevel"/>
    <w:tmpl w:val="3A0C324E"/>
    <w:lvl w:ilvl="0" w:tplc="BEA694AE">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6AAF1A1F"/>
    <w:multiLevelType w:val="multilevel"/>
    <w:tmpl w:val="861EB390"/>
    <w:lvl w:ilvl="0">
      <w:start w:val="1"/>
      <w:numFmt w:val="decimal"/>
      <w:isLgl/>
      <w:lvlText w:val="(%1)"/>
      <w:lvlJc w:val="left"/>
      <w:pPr>
        <w:tabs>
          <w:tab w:val="num" w:pos="782"/>
        </w:tabs>
        <w:ind w:left="0"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6"/>
        </w:tabs>
        <w:ind w:left="1" w:firstLine="425"/>
      </w:pPr>
      <w:rPr>
        <w:rFonts w:hint="default"/>
      </w:rPr>
    </w:lvl>
    <w:lvl w:ilvl="7">
      <w:start w:val="1"/>
      <w:numFmt w:val="lowerLetter"/>
      <w:pStyle w:val="Textpsmene"/>
      <w:lvlText w:val="%8)"/>
      <w:lvlJc w:val="left"/>
      <w:pPr>
        <w:tabs>
          <w:tab w:val="num" w:pos="605"/>
        </w:tabs>
        <w:ind w:left="605" w:hanging="425"/>
      </w:pPr>
      <w:rPr>
        <w:rFonts w:hint="default"/>
      </w:rPr>
    </w:lvl>
    <w:lvl w:ilvl="8">
      <w:start w:val="1"/>
      <w:numFmt w:val="decimal"/>
      <w:pStyle w:val="Textbodu"/>
      <w:lvlText w:val="%9."/>
      <w:lvlJc w:val="left"/>
      <w:pPr>
        <w:tabs>
          <w:tab w:val="num" w:pos="966"/>
        </w:tabs>
        <w:ind w:left="966" w:hanging="426"/>
      </w:pPr>
      <w:rPr>
        <w:rFonts w:hint="default"/>
      </w:rPr>
    </w:lvl>
  </w:abstractNum>
  <w:abstractNum w:abstractNumId="6" w15:restartNumberingAfterBreak="0">
    <w:nsid w:val="6DAC1FDF"/>
    <w:multiLevelType w:val="hybridMultilevel"/>
    <w:tmpl w:val="780273F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606499523">
    <w:abstractNumId w:val="1"/>
  </w:num>
  <w:num w:numId="2" w16cid:durableId="5333472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83535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6938385">
    <w:abstractNumId w:val="0"/>
  </w:num>
  <w:num w:numId="5" w16cid:durableId="1843201323">
    <w:abstractNumId w:val="3"/>
  </w:num>
  <w:num w:numId="6" w16cid:durableId="148135036">
    <w:abstractNumId w:val="2"/>
  </w:num>
  <w:num w:numId="7" w16cid:durableId="1469738922">
    <w:abstractNumId w:val="4"/>
  </w:num>
  <w:num w:numId="8" w16cid:durableId="1589927614">
    <w:abstractNumId w:val="5"/>
  </w:num>
  <w:num w:numId="9" w16cid:durableId="1345933440">
    <w:abstractNumId w:val="6"/>
  </w:num>
  <w:num w:numId="10" w16cid:durableId="16435812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6030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A72A8"/>
    <w:rsid w:val="00013F71"/>
    <w:rsid w:val="000150F9"/>
    <w:rsid w:val="000409CA"/>
    <w:rsid w:val="00042E65"/>
    <w:rsid w:val="00043D44"/>
    <w:rsid w:val="0005468C"/>
    <w:rsid w:val="000547E4"/>
    <w:rsid w:val="00065F93"/>
    <w:rsid w:val="000718FE"/>
    <w:rsid w:val="00083BED"/>
    <w:rsid w:val="000A165A"/>
    <w:rsid w:val="000B4A49"/>
    <w:rsid w:val="000B591D"/>
    <w:rsid w:val="000F11A7"/>
    <w:rsid w:val="00110200"/>
    <w:rsid w:val="00117594"/>
    <w:rsid w:val="00147923"/>
    <w:rsid w:val="00147EF0"/>
    <w:rsid w:val="00151424"/>
    <w:rsid w:val="0015444A"/>
    <w:rsid w:val="00171D2B"/>
    <w:rsid w:val="001772D1"/>
    <w:rsid w:val="0018159B"/>
    <w:rsid w:val="00190401"/>
    <w:rsid w:val="00190B25"/>
    <w:rsid w:val="001B0875"/>
    <w:rsid w:val="001B5022"/>
    <w:rsid w:val="001C28A9"/>
    <w:rsid w:val="001D197A"/>
    <w:rsid w:val="001D2C5F"/>
    <w:rsid w:val="001D57DF"/>
    <w:rsid w:val="001F0F5E"/>
    <w:rsid w:val="001F7843"/>
    <w:rsid w:val="0020743F"/>
    <w:rsid w:val="0021312D"/>
    <w:rsid w:val="00215DE2"/>
    <w:rsid w:val="0022078A"/>
    <w:rsid w:val="00230D7A"/>
    <w:rsid w:val="002352E1"/>
    <w:rsid w:val="00247B37"/>
    <w:rsid w:val="002567ED"/>
    <w:rsid w:val="002641CE"/>
    <w:rsid w:val="00266921"/>
    <w:rsid w:val="00272743"/>
    <w:rsid w:val="0027292C"/>
    <w:rsid w:val="00275E62"/>
    <w:rsid w:val="00292B12"/>
    <w:rsid w:val="00296A23"/>
    <w:rsid w:val="002A2686"/>
    <w:rsid w:val="002A36AB"/>
    <w:rsid w:val="002B7270"/>
    <w:rsid w:val="002B7B7F"/>
    <w:rsid w:val="002C3F93"/>
    <w:rsid w:val="002C7BD4"/>
    <w:rsid w:val="002D1A32"/>
    <w:rsid w:val="002E1023"/>
    <w:rsid w:val="002F4838"/>
    <w:rsid w:val="0030323C"/>
    <w:rsid w:val="00303280"/>
    <w:rsid w:val="00307468"/>
    <w:rsid w:val="00307D61"/>
    <w:rsid w:val="00314E35"/>
    <w:rsid w:val="00320D61"/>
    <w:rsid w:val="0032115F"/>
    <w:rsid w:val="0033133F"/>
    <w:rsid w:val="003370ED"/>
    <w:rsid w:val="0033764F"/>
    <w:rsid w:val="003475D0"/>
    <w:rsid w:val="00353185"/>
    <w:rsid w:val="00373258"/>
    <w:rsid w:val="00375CE3"/>
    <w:rsid w:val="00390C3F"/>
    <w:rsid w:val="003B02D8"/>
    <w:rsid w:val="003B112B"/>
    <w:rsid w:val="003B1AAE"/>
    <w:rsid w:val="003D1A05"/>
    <w:rsid w:val="003D4BF8"/>
    <w:rsid w:val="003D5C7A"/>
    <w:rsid w:val="003D67B9"/>
    <w:rsid w:val="003E3E4C"/>
    <w:rsid w:val="003E6647"/>
    <w:rsid w:val="003F2F00"/>
    <w:rsid w:val="00417881"/>
    <w:rsid w:val="00426E71"/>
    <w:rsid w:val="00432499"/>
    <w:rsid w:val="00435BB7"/>
    <w:rsid w:val="00451393"/>
    <w:rsid w:val="00481790"/>
    <w:rsid w:val="00491D5E"/>
    <w:rsid w:val="00494996"/>
    <w:rsid w:val="004A72A8"/>
    <w:rsid w:val="004B295A"/>
    <w:rsid w:val="004C32E1"/>
    <w:rsid w:val="004E10AD"/>
    <w:rsid w:val="004F63AF"/>
    <w:rsid w:val="005155A1"/>
    <w:rsid w:val="005207EE"/>
    <w:rsid w:val="005268FB"/>
    <w:rsid w:val="00527E89"/>
    <w:rsid w:val="00542205"/>
    <w:rsid w:val="00557377"/>
    <w:rsid w:val="00564DBC"/>
    <w:rsid w:val="00564F8F"/>
    <w:rsid w:val="00570BE3"/>
    <w:rsid w:val="00592705"/>
    <w:rsid w:val="00595BA8"/>
    <w:rsid w:val="005A6603"/>
    <w:rsid w:val="005A6DBA"/>
    <w:rsid w:val="005B11C4"/>
    <w:rsid w:val="005B4121"/>
    <w:rsid w:val="005B6EBA"/>
    <w:rsid w:val="005D5650"/>
    <w:rsid w:val="005F076A"/>
    <w:rsid w:val="005F5D18"/>
    <w:rsid w:val="00617182"/>
    <w:rsid w:val="006174F1"/>
    <w:rsid w:val="0062052F"/>
    <w:rsid w:val="00623AE6"/>
    <w:rsid w:val="0066363B"/>
    <w:rsid w:val="00670D30"/>
    <w:rsid w:val="00672E7E"/>
    <w:rsid w:val="00675C5B"/>
    <w:rsid w:val="00682381"/>
    <w:rsid w:val="006924E1"/>
    <w:rsid w:val="006A0F6B"/>
    <w:rsid w:val="006B46A7"/>
    <w:rsid w:val="006C4EC0"/>
    <w:rsid w:val="006C7DCC"/>
    <w:rsid w:val="006D08CF"/>
    <w:rsid w:val="006D13A8"/>
    <w:rsid w:val="006E35F2"/>
    <w:rsid w:val="006F12FF"/>
    <w:rsid w:val="00707D32"/>
    <w:rsid w:val="007108A0"/>
    <w:rsid w:val="00710C2A"/>
    <w:rsid w:val="0071445F"/>
    <w:rsid w:val="0074019F"/>
    <w:rsid w:val="00741856"/>
    <w:rsid w:val="007457CE"/>
    <w:rsid w:val="00750388"/>
    <w:rsid w:val="00750E9F"/>
    <w:rsid w:val="00753C82"/>
    <w:rsid w:val="00773F75"/>
    <w:rsid w:val="007E1C58"/>
    <w:rsid w:val="007E3F89"/>
    <w:rsid w:val="007F334F"/>
    <w:rsid w:val="007F6B36"/>
    <w:rsid w:val="00806477"/>
    <w:rsid w:val="00811B2F"/>
    <w:rsid w:val="00825F43"/>
    <w:rsid w:val="00841D7C"/>
    <w:rsid w:val="00857F1E"/>
    <w:rsid w:val="00861F5F"/>
    <w:rsid w:val="00872B28"/>
    <w:rsid w:val="008733D7"/>
    <w:rsid w:val="008857F8"/>
    <w:rsid w:val="008A2757"/>
    <w:rsid w:val="008B346E"/>
    <w:rsid w:val="008B3F5D"/>
    <w:rsid w:val="008B424A"/>
    <w:rsid w:val="008B5678"/>
    <w:rsid w:val="008C3E79"/>
    <w:rsid w:val="008D14A0"/>
    <w:rsid w:val="008E189E"/>
    <w:rsid w:val="00915EB6"/>
    <w:rsid w:val="009370F9"/>
    <w:rsid w:val="00940E76"/>
    <w:rsid w:val="00942CC0"/>
    <w:rsid w:val="00945EF0"/>
    <w:rsid w:val="00951E92"/>
    <w:rsid w:val="009616B0"/>
    <w:rsid w:val="00971B31"/>
    <w:rsid w:val="00981189"/>
    <w:rsid w:val="009A349B"/>
    <w:rsid w:val="009A670F"/>
    <w:rsid w:val="009B5E94"/>
    <w:rsid w:val="009C48C6"/>
    <w:rsid w:val="009E7BA1"/>
    <w:rsid w:val="00A00528"/>
    <w:rsid w:val="00A01E5D"/>
    <w:rsid w:val="00A032E3"/>
    <w:rsid w:val="00A1521B"/>
    <w:rsid w:val="00A2450C"/>
    <w:rsid w:val="00A36B2B"/>
    <w:rsid w:val="00A400AC"/>
    <w:rsid w:val="00A42060"/>
    <w:rsid w:val="00A6170D"/>
    <w:rsid w:val="00A871DE"/>
    <w:rsid w:val="00AA1AD4"/>
    <w:rsid w:val="00AA5184"/>
    <w:rsid w:val="00AB0FC7"/>
    <w:rsid w:val="00AD7573"/>
    <w:rsid w:val="00B06366"/>
    <w:rsid w:val="00B114A0"/>
    <w:rsid w:val="00B1244B"/>
    <w:rsid w:val="00B130FF"/>
    <w:rsid w:val="00B34BAF"/>
    <w:rsid w:val="00B50DE3"/>
    <w:rsid w:val="00B627DE"/>
    <w:rsid w:val="00B75972"/>
    <w:rsid w:val="00B77C93"/>
    <w:rsid w:val="00B80475"/>
    <w:rsid w:val="00B8276F"/>
    <w:rsid w:val="00BE6348"/>
    <w:rsid w:val="00BE6540"/>
    <w:rsid w:val="00BF0FC3"/>
    <w:rsid w:val="00BF2415"/>
    <w:rsid w:val="00BF3E06"/>
    <w:rsid w:val="00C31FF6"/>
    <w:rsid w:val="00C32E79"/>
    <w:rsid w:val="00C70DAE"/>
    <w:rsid w:val="00C835D1"/>
    <w:rsid w:val="00CA5BEF"/>
    <w:rsid w:val="00CE6241"/>
    <w:rsid w:val="00CF2438"/>
    <w:rsid w:val="00D11559"/>
    <w:rsid w:val="00D15FC6"/>
    <w:rsid w:val="00D24C38"/>
    <w:rsid w:val="00D42A5B"/>
    <w:rsid w:val="00D4378B"/>
    <w:rsid w:val="00D62B62"/>
    <w:rsid w:val="00D85D4D"/>
    <w:rsid w:val="00D85FC2"/>
    <w:rsid w:val="00DA2594"/>
    <w:rsid w:val="00DA4593"/>
    <w:rsid w:val="00DB0D36"/>
    <w:rsid w:val="00DB4B34"/>
    <w:rsid w:val="00DC4F19"/>
    <w:rsid w:val="00DC6E48"/>
    <w:rsid w:val="00DD1013"/>
    <w:rsid w:val="00DF6DB3"/>
    <w:rsid w:val="00E15F54"/>
    <w:rsid w:val="00E16803"/>
    <w:rsid w:val="00E21014"/>
    <w:rsid w:val="00E22EA5"/>
    <w:rsid w:val="00E262E7"/>
    <w:rsid w:val="00E31D13"/>
    <w:rsid w:val="00E32BA4"/>
    <w:rsid w:val="00E40EED"/>
    <w:rsid w:val="00E450E2"/>
    <w:rsid w:val="00E462BA"/>
    <w:rsid w:val="00E62059"/>
    <w:rsid w:val="00E74FB6"/>
    <w:rsid w:val="00E76D34"/>
    <w:rsid w:val="00E930D4"/>
    <w:rsid w:val="00EA6FD2"/>
    <w:rsid w:val="00EC0DA9"/>
    <w:rsid w:val="00EC3FAA"/>
    <w:rsid w:val="00EC453B"/>
    <w:rsid w:val="00EC5CF0"/>
    <w:rsid w:val="00ED1E32"/>
    <w:rsid w:val="00ED5D4B"/>
    <w:rsid w:val="00ED7CB3"/>
    <w:rsid w:val="00EE086A"/>
    <w:rsid w:val="00EE3B04"/>
    <w:rsid w:val="00EF40AB"/>
    <w:rsid w:val="00EF4A37"/>
    <w:rsid w:val="00EF6EAE"/>
    <w:rsid w:val="00F20155"/>
    <w:rsid w:val="00F33E32"/>
    <w:rsid w:val="00F402ED"/>
    <w:rsid w:val="00F45E8F"/>
    <w:rsid w:val="00F55A77"/>
    <w:rsid w:val="00F568D3"/>
    <w:rsid w:val="00F57671"/>
    <w:rsid w:val="00F61C85"/>
    <w:rsid w:val="00F71786"/>
    <w:rsid w:val="00F96553"/>
    <w:rsid w:val="00FA11D5"/>
    <w:rsid w:val="00FA61F0"/>
    <w:rsid w:val="00FC43D4"/>
    <w:rsid w:val="00FD5E58"/>
    <w:rsid w:val="00FE35EF"/>
    <w:rsid w:val="00FE5363"/>
    <w:rsid w:val="00FE5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2279C1"/>
  <w15:docId w15:val="{1D083B59-D0DF-40ED-BB22-27D83AD3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2686"/>
    <w:pPr>
      <w:spacing w:after="200" w:line="276" w:lineRule="auto"/>
    </w:pPr>
    <w:rPr>
      <w:rFonts w:cs="Calibri"/>
      <w:sz w:val="21"/>
      <w:szCs w:val="21"/>
      <w:lang w:eastAsia="en-US"/>
    </w:rPr>
  </w:style>
  <w:style w:type="paragraph" w:styleId="Nadpis1">
    <w:name w:val="heading 1"/>
    <w:basedOn w:val="Normln"/>
    <w:next w:val="Normln"/>
    <w:link w:val="Nadpis1Char"/>
    <w:uiPriority w:val="99"/>
    <w:qFormat/>
    <w:rsid w:val="00D24C38"/>
    <w:pPr>
      <w:keepNext/>
      <w:keepLines/>
      <w:spacing w:before="480" w:after="0"/>
      <w:outlineLvl w:val="0"/>
    </w:pPr>
    <w:rPr>
      <w:rFonts w:ascii="Cambria" w:hAnsi="Cambria" w:cs="Times New Roman"/>
      <w:b/>
      <w:bCs/>
      <w:color w:val="365F91"/>
      <w:sz w:val="28"/>
      <w:szCs w:val="28"/>
    </w:rPr>
  </w:style>
  <w:style w:type="paragraph" w:styleId="Nadpis2">
    <w:name w:val="heading 2"/>
    <w:basedOn w:val="Normln"/>
    <w:next w:val="Normln"/>
    <w:link w:val="Nadpis2Char"/>
    <w:uiPriority w:val="99"/>
    <w:qFormat/>
    <w:rsid w:val="003E6647"/>
    <w:pPr>
      <w:keepNext/>
      <w:keepLines/>
      <w:spacing w:before="200" w:after="0"/>
      <w:outlineLvl w:val="1"/>
    </w:pPr>
    <w:rPr>
      <w:rFonts w:ascii="Cambria" w:hAnsi="Cambria" w:cs="Times New Roman"/>
      <w:b/>
      <w:bCs/>
      <w:color w:val="4F81BD"/>
      <w:sz w:val="26"/>
      <w:szCs w:val="26"/>
    </w:rPr>
  </w:style>
  <w:style w:type="paragraph" w:styleId="Nadpis9">
    <w:name w:val="heading 9"/>
    <w:basedOn w:val="Normln"/>
    <w:next w:val="Normln"/>
    <w:link w:val="Nadpis9Char"/>
    <w:uiPriority w:val="99"/>
    <w:qFormat/>
    <w:rsid w:val="003E6647"/>
    <w:pPr>
      <w:keepNext/>
      <w:keepLines/>
      <w:spacing w:before="200" w:after="0"/>
      <w:outlineLvl w:val="8"/>
    </w:pPr>
    <w:rPr>
      <w:rFonts w:ascii="Cambria"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D24C38"/>
    <w:rPr>
      <w:rFonts w:ascii="Cambria" w:hAnsi="Cambria" w:cs="Cambria"/>
      <w:b/>
      <w:bCs/>
      <w:color w:val="365F91"/>
      <w:sz w:val="28"/>
      <w:szCs w:val="28"/>
    </w:rPr>
  </w:style>
  <w:style w:type="character" w:customStyle="1" w:styleId="Nadpis2Char">
    <w:name w:val="Nadpis 2 Char"/>
    <w:link w:val="Nadpis2"/>
    <w:uiPriority w:val="99"/>
    <w:semiHidden/>
    <w:rsid w:val="003E6647"/>
    <w:rPr>
      <w:rFonts w:ascii="Cambria" w:hAnsi="Cambria" w:cs="Cambria"/>
      <w:b/>
      <w:bCs/>
      <w:color w:val="4F81BD"/>
      <w:sz w:val="26"/>
      <w:szCs w:val="26"/>
    </w:rPr>
  </w:style>
  <w:style w:type="character" w:customStyle="1" w:styleId="Nadpis9Char">
    <w:name w:val="Nadpis 9 Char"/>
    <w:link w:val="Nadpis9"/>
    <w:uiPriority w:val="99"/>
    <w:semiHidden/>
    <w:rsid w:val="003E6647"/>
    <w:rPr>
      <w:rFonts w:ascii="Cambria" w:hAnsi="Cambria" w:cs="Cambria"/>
      <w:i/>
      <w:iCs/>
      <w:color w:val="404040"/>
      <w:sz w:val="20"/>
      <w:szCs w:val="20"/>
    </w:rPr>
  </w:style>
  <w:style w:type="paragraph" w:customStyle="1" w:styleId="Nadpislnku">
    <w:name w:val="Nadpis článku"/>
    <w:basedOn w:val="Nadpis1"/>
    <w:next w:val="neslovanodstavec"/>
    <w:uiPriority w:val="99"/>
    <w:qFormat/>
    <w:rsid w:val="003B1AAE"/>
    <w:pPr>
      <w:numPr>
        <w:numId w:val="1"/>
      </w:numPr>
      <w:spacing w:before="240"/>
      <w:ind w:left="0" w:firstLine="0"/>
      <w:jc w:val="center"/>
    </w:pPr>
    <w:rPr>
      <w:color w:val="auto"/>
      <w:sz w:val="24"/>
      <w:szCs w:val="24"/>
    </w:rPr>
  </w:style>
  <w:style w:type="paragraph" w:styleId="Odstavecseseznamem">
    <w:name w:val="List Paragraph"/>
    <w:basedOn w:val="Normln"/>
    <w:uiPriority w:val="99"/>
    <w:qFormat/>
    <w:rsid w:val="00D24C38"/>
    <w:pPr>
      <w:ind w:left="720"/>
    </w:pPr>
  </w:style>
  <w:style w:type="paragraph" w:customStyle="1" w:styleId="neslovanodstavec">
    <w:name w:val="nečíslovaný odstavec"/>
    <w:basedOn w:val="Normln"/>
    <w:uiPriority w:val="99"/>
    <w:rsid w:val="002A2686"/>
  </w:style>
  <w:style w:type="paragraph" w:customStyle="1" w:styleId="slovanodstavec">
    <w:name w:val="číslovaný odstavec"/>
    <w:basedOn w:val="neslovanodstavec"/>
    <w:uiPriority w:val="99"/>
    <w:qFormat/>
    <w:rsid w:val="002A2686"/>
    <w:pPr>
      <w:numPr>
        <w:ilvl w:val="1"/>
        <w:numId w:val="1"/>
      </w:numPr>
      <w:spacing w:before="120" w:after="0"/>
    </w:pPr>
  </w:style>
  <w:style w:type="paragraph" w:customStyle="1" w:styleId="psmena">
    <w:name w:val="písmena"/>
    <w:basedOn w:val="slovanodstavec"/>
    <w:uiPriority w:val="99"/>
    <w:qFormat/>
    <w:rsid w:val="00D24C38"/>
    <w:pPr>
      <w:numPr>
        <w:ilvl w:val="2"/>
      </w:numPr>
    </w:pPr>
  </w:style>
  <w:style w:type="character" w:styleId="Hypertextovodkaz">
    <w:name w:val="Hyperlink"/>
    <w:uiPriority w:val="99"/>
    <w:rsid w:val="007E1C58"/>
    <w:rPr>
      <w:color w:val="0000FF"/>
      <w:u w:val="single"/>
    </w:rPr>
  </w:style>
  <w:style w:type="paragraph" w:styleId="Zkladntext">
    <w:name w:val="Body Text"/>
    <w:basedOn w:val="Normln"/>
    <w:link w:val="ZkladntextChar"/>
    <w:uiPriority w:val="99"/>
    <w:semiHidden/>
    <w:rsid w:val="0062052F"/>
    <w:pPr>
      <w:spacing w:after="0" w:line="240" w:lineRule="auto"/>
      <w:jc w:val="both"/>
    </w:pPr>
    <w:rPr>
      <w:rFonts w:ascii="Times New Roman" w:hAnsi="Times New Roman" w:cs="Times New Roman"/>
      <w:sz w:val="20"/>
      <w:szCs w:val="20"/>
      <w:lang w:eastAsia="cs-CZ"/>
    </w:rPr>
  </w:style>
  <w:style w:type="character" w:customStyle="1" w:styleId="ZkladntextChar">
    <w:name w:val="Základní text Char"/>
    <w:link w:val="Zkladntext"/>
    <w:uiPriority w:val="99"/>
    <w:semiHidden/>
    <w:rsid w:val="0062052F"/>
    <w:rPr>
      <w:rFonts w:ascii="Times New Roman" w:hAnsi="Times New Roman" w:cs="Times New Roman"/>
      <w:sz w:val="20"/>
      <w:szCs w:val="20"/>
      <w:lang w:eastAsia="cs-CZ"/>
    </w:rPr>
  </w:style>
  <w:style w:type="paragraph" w:styleId="Prosttext">
    <w:name w:val="Plain Text"/>
    <w:basedOn w:val="Normln"/>
    <w:link w:val="ProsttextChar"/>
    <w:uiPriority w:val="99"/>
    <w:semiHidden/>
    <w:rsid w:val="0062052F"/>
    <w:pPr>
      <w:spacing w:after="0" w:line="240" w:lineRule="auto"/>
    </w:pPr>
    <w:rPr>
      <w:rFonts w:ascii="Courier New" w:hAnsi="Courier New" w:cs="Times New Roman"/>
      <w:sz w:val="20"/>
      <w:szCs w:val="20"/>
      <w:lang w:eastAsia="cs-CZ"/>
    </w:rPr>
  </w:style>
  <w:style w:type="character" w:customStyle="1" w:styleId="ProsttextChar">
    <w:name w:val="Prostý text Char"/>
    <w:link w:val="Prosttext"/>
    <w:uiPriority w:val="99"/>
    <w:semiHidden/>
    <w:rsid w:val="0062052F"/>
    <w:rPr>
      <w:rFonts w:ascii="Courier New" w:hAnsi="Courier New" w:cs="Courier New"/>
      <w:sz w:val="20"/>
      <w:szCs w:val="20"/>
      <w:lang w:eastAsia="cs-CZ"/>
    </w:rPr>
  </w:style>
  <w:style w:type="paragraph" w:styleId="Textbubliny">
    <w:name w:val="Balloon Text"/>
    <w:basedOn w:val="Normln"/>
    <w:link w:val="TextbublinyChar"/>
    <w:uiPriority w:val="99"/>
    <w:semiHidden/>
    <w:rsid w:val="00C835D1"/>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rsid w:val="00C835D1"/>
    <w:rPr>
      <w:rFonts w:ascii="Tahoma" w:hAnsi="Tahoma" w:cs="Tahoma"/>
      <w:sz w:val="16"/>
      <w:szCs w:val="16"/>
    </w:rPr>
  </w:style>
  <w:style w:type="character" w:styleId="slostrnky">
    <w:name w:val="page number"/>
    <w:basedOn w:val="Standardnpsmoodstavce"/>
    <w:uiPriority w:val="99"/>
    <w:rsid w:val="00EE086A"/>
  </w:style>
  <w:style w:type="paragraph" w:customStyle="1" w:styleId="odsazenneslovanodstavec">
    <w:name w:val="odsazený nečíslovaný odstavec"/>
    <w:basedOn w:val="neslovanodstavec"/>
    <w:qFormat/>
    <w:rsid w:val="006F12FF"/>
    <w:pPr>
      <w:ind w:left="794"/>
    </w:pPr>
  </w:style>
  <w:style w:type="paragraph" w:customStyle="1" w:styleId="odrky">
    <w:name w:val="odrážky"/>
    <w:basedOn w:val="psmena"/>
    <w:qFormat/>
    <w:rsid w:val="006F12FF"/>
    <w:pPr>
      <w:numPr>
        <w:ilvl w:val="0"/>
        <w:numId w:val="5"/>
      </w:numPr>
    </w:pPr>
  </w:style>
  <w:style w:type="paragraph" w:customStyle="1" w:styleId="Textodstavce">
    <w:name w:val="Text odstavce"/>
    <w:basedOn w:val="Normln"/>
    <w:rsid w:val="00E74FB6"/>
    <w:pPr>
      <w:numPr>
        <w:ilvl w:val="6"/>
        <w:numId w:val="8"/>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E74FB6"/>
    <w:pPr>
      <w:numPr>
        <w:ilvl w:val="8"/>
        <w:numId w:val="8"/>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E74FB6"/>
    <w:pPr>
      <w:numPr>
        <w:ilvl w:val="7"/>
        <w:numId w:val="8"/>
      </w:numPr>
      <w:spacing w:after="0" w:line="240" w:lineRule="auto"/>
      <w:jc w:val="both"/>
      <w:outlineLvl w:val="7"/>
    </w:pPr>
    <w:rPr>
      <w:rFonts w:ascii="Times New Roman" w:eastAsia="Times New Roman" w:hAnsi="Times New Roman" w:cs="Times New Roman"/>
      <w:sz w:val="24"/>
      <w:szCs w:val="20"/>
      <w:lang w:eastAsia="cs-CZ"/>
    </w:rPr>
  </w:style>
  <w:style w:type="character" w:customStyle="1" w:styleId="FontStyle18">
    <w:name w:val="Font Style18"/>
    <w:rsid w:val="000B4A4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933339">
      <w:marLeft w:val="0"/>
      <w:marRight w:val="0"/>
      <w:marTop w:val="0"/>
      <w:marBottom w:val="0"/>
      <w:divBdr>
        <w:top w:val="none" w:sz="0" w:space="0" w:color="auto"/>
        <w:left w:val="none" w:sz="0" w:space="0" w:color="auto"/>
        <w:bottom w:val="none" w:sz="0" w:space="0" w:color="auto"/>
        <w:right w:val="none" w:sz="0" w:space="0" w:color="auto"/>
      </w:divBdr>
    </w:div>
    <w:div w:id="2021933340">
      <w:marLeft w:val="0"/>
      <w:marRight w:val="0"/>
      <w:marTop w:val="0"/>
      <w:marBottom w:val="0"/>
      <w:divBdr>
        <w:top w:val="none" w:sz="0" w:space="0" w:color="auto"/>
        <w:left w:val="none" w:sz="0" w:space="0" w:color="auto"/>
        <w:bottom w:val="none" w:sz="0" w:space="0" w:color="auto"/>
        <w:right w:val="none" w:sz="0" w:space="0" w:color="auto"/>
      </w:divBdr>
    </w:div>
    <w:div w:id="2021933341">
      <w:marLeft w:val="0"/>
      <w:marRight w:val="0"/>
      <w:marTop w:val="0"/>
      <w:marBottom w:val="0"/>
      <w:divBdr>
        <w:top w:val="none" w:sz="0" w:space="0" w:color="auto"/>
        <w:left w:val="none" w:sz="0" w:space="0" w:color="auto"/>
        <w:bottom w:val="none" w:sz="0" w:space="0" w:color="auto"/>
        <w:right w:val="none" w:sz="0" w:space="0" w:color="auto"/>
      </w:divBdr>
    </w:div>
    <w:div w:id="20219333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820D6-3260-4357-ADB6-45B33E8E7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1384</TotalTime>
  <Pages>6</Pages>
  <Words>2356</Words>
  <Characters>13903</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Slezák</dc:creator>
  <cp:keywords/>
  <dc:description/>
  <cp:lastModifiedBy>Martin Slezák</cp:lastModifiedBy>
  <cp:revision>6</cp:revision>
  <cp:lastPrinted>2019-06-07T08:36:00Z</cp:lastPrinted>
  <dcterms:created xsi:type="dcterms:W3CDTF">2019-06-07T07:34:00Z</dcterms:created>
  <dcterms:modified xsi:type="dcterms:W3CDTF">2024-01-29T17:31:00Z</dcterms:modified>
</cp:coreProperties>
</file>